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E" w:rsidRPr="009A76FD" w:rsidRDefault="007E398E" w:rsidP="007E398E">
      <w:pPr>
        <w:spacing w:line="408" w:lineRule="auto"/>
        <w:ind w:left="120"/>
        <w:jc w:val="center"/>
      </w:pPr>
      <w:r w:rsidRPr="009A76FD">
        <w:rPr>
          <w:b/>
          <w:color w:val="000000"/>
        </w:rPr>
        <w:t>МИНИСТЕРСТВО ПРОСВЕЩЕНИЯ РОССИЙСКОЙ ФЕДЕРАЦИИ</w:t>
      </w:r>
    </w:p>
    <w:p w:rsidR="007E398E" w:rsidRPr="009A76FD" w:rsidRDefault="007E398E" w:rsidP="007E398E">
      <w:pPr>
        <w:spacing w:line="408" w:lineRule="auto"/>
        <w:ind w:left="120"/>
        <w:jc w:val="center"/>
      </w:pPr>
      <w:r w:rsidRPr="009A76FD">
        <w:rPr>
          <w:b/>
          <w:color w:val="000000"/>
        </w:rPr>
        <w:t>‌</w:t>
      </w:r>
      <w:bookmarkStart w:id="0" w:name="458a8b50-bc87-4dce-ba15-54688bfa7451"/>
      <w:r w:rsidRPr="009A76FD">
        <w:rPr>
          <w:b/>
          <w:color w:val="000000"/>
        </w:rPr>
        <w:t xml:space="preserve">Министерство образования Красноярского края </w:t>
      </w:r>
      <w:bookmarkEnd w:id="0"/>
      <w:r w:rsidRPr="009A76FD">
        <w:rPr>
          <w:b/>
          <w:color w:val="000000"/>
        </w:rPr>
        <w:t xml:space="preserve">‌‌ </w:t>
      </w:r>
    </w:p>
    <w:p w:rsidR="007E398E" w:rsidRPr="009A76FD" w:rsidRDefault="007E398E" w:rsidP="007E398E">
      <w:pPr>
        <w:spacing w:line="408" w:lineRule="auto"/>
        <w:ind w:left="120"/>
        <w:jc w:val="center"/>
      </w:pPr>
      <w:r w:rsidRPr="009A76FD">
        <w:rPr>
          <w:b/>
          <w:color w:val="000000"/>
        </w:rPr>
        <w:t>‌</w:t>
      </w:r>
      <w:bookmarkStart w:id="1" w:name="a4973ee1-7119-49dd-ab64-b9ca30404961"/>
      <w:r w:rsidRPr="009A76FD">
        <w:rPr>
          <w:b/>
          <w:color w:val="000000"/>
        </w:rPr>
        <w:t>Управление образования администрации Туруханского района</w:t>
      </w:r>
      <w:bookmarkEnd w:id="1"/>
      <w:r w:rsidRPr="009A76FD">
        <w:rPr>
          <w:b/>
          <w:color w:val="000000"/>
        </w:rPr>
        <w:t>‌</w:t>
      </w:r>
      <w:r w:rsidRPr="009A76FD">
        <w:rPr>
          <w:color w:val="000000"/>
        </w:rPr>
        <w:t>​</w:t>
      </w:r>
    </w:p>
    <w:p w:rsidR="007E398E" w:rsidRDefault="007E398E" w:rsidP="007E398E">
      <w:pPr>
        <w:spacing w:line="408" w:lineRule="auto"/>
        <w:ind w:left="120"/>
        <w:jc w:val="center"/>
      </w:pPr>
      <w:r>
        <w:rPr>
          <w:b/>
          <w:color w:val="000000"/>
        </w:rPr>
        <w:t>МБОУ "</w:t>
      </w:r>
      <w:proofErr w:type="spellStart"/>
      <w:r>
        <w:rPr>
          <w:b/>
          <w:color w:val="000000"/>
        </w:rPr>
        <w:t>Борская</w:t>
      </w:r>
      <w:proofErr w:type="spellEnd"/>
      <w:r>
        <w:rPr>
          <w:b/>
          <w:color w:val="000000"/>
        </w:rPr>
        <w:t xml:space="preserve"> СШ"</w:t>
      </w:r>
    </w:p>
    <w:p w:rsidR="007E398E" w:rsidRDefault="007E398E" w:rsidP="007E398E">
      <w:pPr>
        <w:ind w:left="120"/>
      </w:pPr>
    </w:p>
    <w:p w:rsidR="007E398E" w:rsidRDefault="007E398E" w:rsidP="007E398E">
      <w:pPr>
        <w:ind w:left="120"/>
      </w:pPr>
    </w:p>
    <w:p w:rsidR="007E398E" w:rsidRDefault="007E398E" w:rsidP="007E398E">
      <w:pPr>
        <w:ind w:left="120"/>
      </w:pPr>
    </w:p>
    <w:p w:rsidR="007E398E" w:rsidRDefault="007E398E" w:rsidP="007E398E">
      <w:pPr>
        <w:ind w:left="120"/>
      </w:pPr>
    </w:p>
    <w:tbl>
      <w:tblPr>
        <w:tblW w:w="9464" w:type="dxa"/>
        <w:tblLook w:val="04A0"/>
      </w:tblPr>
      <w:tblGrid>
        <w:gridCol w:w="3096"/>
        <w:gridCol w:w="2257"/>
        <w:gridCol w:w="4111"/>
      </w:tblGrid>
      <w:tr w:rsidR="00504A36" w:rsidRPr="00E2220E" w:rsidTr="00504A36">
        <w:tc>
          <w:tcPr>
            <w:tcW w:w="3096" w:type="dxa"/>
          </w:tcPr>
          <w:p w:rsidR="00504A36" w:rsidRPr="0040209D" w:rsidRDefault="00504A36" w:rsidP="00B545FA">
            <w:pPr>
              <w:spacing w:after="120"/>
              <w:rPr>
                <w:color w:val="000000"/>
                <w:szCs w:val="28"/>
              </w:rPr>
            </w:pPr>
            <w:r w:rsidRPr="0040209D">
              <w:rPr>
                <w:color w:val="000000"/>
                <w:szCs w:val="28"/>
              </w:rPr>
              <w:t>СОГЛАСОВАНО</w:t>
            </w:r>
          </w:p>
          <w:p w:rsidR="00504A36" w:rsidRPr="008944ED" w:rsidRDefault="00504A36" w:rsidP="00B545FA">
            <w:pPr>
              <w:spacing w:after="120"/>
              <w:rPr>
                <w:color w:val="000000"/>
                <w:szCs w:val="28"/>
              </w:rPr>
            </w:pPr>
            <w:r w:rsidRPr="008944ED">
              <w:rPr>
                <w:color w:val="000000"/>
                <w:szCs w:val="28"/>
              </w:rPr>
              <w:t>заместитель директора по УВР</w:t>
            </w:r>
          </w:p>
          <w:p w:rsidR="00504A36" w:rsidRDefault="00504A36" w:rsidP="00B545FA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504A36" w:rsidRPr="008944ED" w:rsidRDefault="00504A36" w:rsidP="00B545FA">
            <w:pPr>
              <w:jc w:val="right"/>
              <w:rPr>
                <w:color w:val="000000"/>
                <w:sz w:val="24"/>
              </w:rPr>
            </w:pPr>
            <w:r w:rsidRPr="008944ED">
              <w:rPr>
                <w:color w:val="000000"/>
                <w:sz w:val="24"/>
              </w:rPr>
              <w:t>Брагина Т.А.</w:t>
            </w:r>
          </w:p>
          <w:p w:rsidR="00504A36" w:rsidRPr="0040209D" w:rsidRDefault="00504A36" w:rsidP="00B545FA">
            <w:pPr>
              <w:rPr>
                <w:color w:val="000000"/>
                <w:sz w:val="24"/>
              </w:rPr>
            </w:pPr>
          </w:p>
        </w:tc>
        <w:tc>
          <w:tcPr>
            <w:tcW w:w="2257" w:type="dxa"/>
          </w:tcPr>
          <w:p w:rsidR="00504A36" w:rsidRPr="0040209D" w:rsidRDefault="00504A36" w:rsidP="0037574E">
            <w:pPr>
              <w:rPr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504A36" w:rsidRDefault="00504A36" w:rsidP="0037574E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УТВЕРЖДЕНО</w:t>
            </w:r>
          </w:p>
          <w:p w:rsidR="00504A36" w:rsidRPr="008944ED" w:rsidRDefault="00504A36" w:rsidP="0037574E">
            <w:pPr>
              <w:spacing w:after="120"/>
              <w:rPr>
                <w:color w:val="000000"/>
                <w:szCs w:val="28"/>
              </w:rPr>
            </w:pPr>
            <w:r w:rsidRPr="008944ED">
              <w:rPr>
                <w:color w:val="000000"/>
                <w:szCs w:val="28"/>
              </w:rPr>
              <w:t>директор МБОУ "</w:t>
            </w:r>
            <w:proofErr w:type="spellStart"/>
            <w:r w:rsidRPr="008944ED">
              <w:rPr>
                <w:color w:val="000000"/>
                <w:szCs w:val="28"/>
              </w:rPr>
              <w:t>БорСШ</w:t>
            </w:r>
            <w:proofErr w:type="spellEnd"/>
            <w:r w:rsidRPr="008944ED">
              <w:rPr>
                <w:color w:val="000000"/>
                <w:szCs w:val="28"/>
              </w:rPr>
              <w:t>"</w:t>
            </w:r>
          </w:p>
          <w:p w:rsidR="00504A36" w:rsidRDefault="00504A36" w:rsidP="0037574E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504A36" w:rsidRPr="008944ED" w:rsidRDefault="00504A36" w:rsidP="0037574E">
            <w:pPr>
              <w:jc w:val="right"/>
              <w:rPr>
                <w:color w:val="000000"/>
                <w:sz w:val="24"/>
              </w:rPr>
            </w:pPr>
            <w:proofErr w:type="spellStart"/>
            <w:r w:rsidRPr="008944ED">
              <w:rPr>
                <w:color w:val="000000"/>
                <w:sz w:val="24"/>
              </w:rPr>
              <w:t>Хильченко</w:t>
            </w:r>
            <w:proofErr w:type="spellEnd"/>
            <w:r w:rsidRPr="008944ED">
              <w:rPr>
                <w:color w:val="000000"/>
                <w:sz w:val="24"/>
              </w:rPr>
              <w:t xml:space="preserve"> Е.А.</w:t>
            </w:r>
          </w:p>
          <w:p w:rsidR="00504A36" w:rsidRDefault="00504A36" w:rsidP="0037574E">
            <w:pPr>
              <w:rPr>
                <w:color w:val="000000"/>
                <w:sz w:val="24"/>
              </w:rPr>
            </w:pPr>
            <w:r w:rsidRPr="00344265">
              <w:rPr>
                <w:color w:val="000000"/>
                <w:sz w:val="24"/>
              </w:rPr>
              <w:t>Приказ № 94</w:t>
            </w:r>
            <w:r>
              <w:rPr>
                <w:color w:val="000000"/>
                <w:sz w:val="24"/>
              </w:rPr>
              <w:t xml:space="preserve"> от «</w:t>
            </w:r>
            <w:r w:rsidRPr="00344265"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 xml:space="preserve">» </w:t>
            </w:r>
            <w:r w:rsidRPr="00344265">
              <w:rPr>
                <w:color w:val="000000"/>
                <w:sz w:val="24"/>
              </w:rPr>
              <w:t>августа</w:t>
            </w:r>
            <w:r w:rsidRPr="00E2220E">
              <w:rPr>
                <w:color w:val="000000"/>
                <w:sz w:val="24"/>
              </w:rPr>
              <w:t xml:space="preserve">  </w:t>
            </w:r>
            <w:r w:rsidRPr="00344265">
              <w:rPr>
                <w:color w:val="000000"/>
                <w:sz w:val="24"/>
              </w:rPr>
              <w:t xml:space="preserve"> </w:t>
            </w:r>
            <w:r w:rsidRPr="004E6975"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 xml:space="preserve"> г.</w:t>
            </w:r>
          </w:p>
          <w:p w:rsidR="00504A36" w:rsidRPr="0040209D" w:rsidRDefault="00504A36" w:rsidP="0037574E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spacing w:before="4"/>
        <w:rPr>
          <w:sz w:val="34"/>
        </w:rPr>
      </w:pPr>
    </w:p>
    <w:p w:rsidR="007E398E" w:rsidRPr="007E398E" w:rsidRDefault="007E398E" w:rsidP="007E398E">
      <w:pPr>
        <w:pStyle w:val="1"/>
        <w:ind w:left="1566" w:right="1395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E398E">
        <w:rPr>
          <w:rFonts w:ascii="Times New Roman" w:eastAsia="Times New Roman" w:hAnsi="Times New Roman" w:cs="Times New Roman"/>
          <w:color w:val="auto"/>
          <w:sz w:val="28"/>
          <w:szCs w:val="24"/>
        </w:rPr>
        <w:t>РАБОЧАЯ ПРОГРАММА</w:t>
      </w:r>
    </w:p>
    <w:p w:rsidR="007E398E" w:rsidRDefault="007E398E" w:rsidP="007E398E">
      <w:pPr>
        <w:pStyle w:val="ab"/>
        <w:spacing w:before="115"/>
        <w:ind w:left="1568" w:right="1395"/>
        <w:jc w:val="center"/>
      </w:pPr>
      <w:r>
        <w:t>внеурочной деятельности</w:t>
      </w:r>
    </w:p>
    <w:p w:rsidR="007E398E" w:rsidRDefault="007E398E" w:rsidP="007E398E">
      <w:pPr>
        <w:pStyle w:val="ab"/>
        <w:spacing w:before="120" w:line="688" w:lineRule="auto"/>
        <w:ind w:left="2747" w:right="2566"/>
        <w:jc w:val="center"/>
      </w:pPr>
      <w:r>
        <w:t>«Секреты счастливой жизни»</w:t>
      </w: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rPr>
          <w:sz w:val="26"/>
        </w:rPr>
      </w:pPr>
    </w:p>
    <w:p w:rsidR="007E398E" w:rsidRDefault="007E398E" w:rsidP="007E398E">
      <w:pPr>
        <w:pStyle w:val="ab"/>
        <w:spacing w:before="202"/>
        <w:ind w:left="1568" w:right="1393"/>
        <w:jc w:val="center"/>
      </w:pPr>
      <w:r>
        <w:t>п. Бор 2023</w:t>
      </w:r>
    </w:p>
    <w:p w:rsidR="007E398E" w:rsidRDefault="007E398E" w:rsidP="004B3A7D">
      <w:pPr>
        <w:pStyle w:val="aa"/>
        <w:rPr>
          <w:b/>
          <w:sz w:val="24"/>
          <w:lang w:val="en-US"/>
        </w:rPr>
      </w:pPr>
    </w:p>
    <w:p w:rsidR="00504A36" w:rsidRPr="00504A36" w:rsidRDefault="00504A36" w:rsidP="004B3A7D">
      <w:pPr>
        <w:pStyle w:val="aa"/>
        <w:rPr>
          <w:b/>
          <w:sz w:val="24"/>
          <w:lang w:val="en-US"/>
        </w:rPr>
      </w:pP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</w:rPr>
      </w:pPr>
      <w:r w:rsidRPr="007E398E">
        <w:rPr>
          <w:b/>
          <w:szCs w:val="28"/>
        </w:rPr>
        <w:lastRenderedPageBreak/>
        <w:t>Пояснительная записка</w:t>
      </w:r>
    </w:p>
    <w:p w:rsidR="00693BF7" w:rsidRPr="007E398E" w:rsidRDefault="004B3A7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</w:t>
      </w:r>
      <w:r w:rsidR="00F723BD" w:rsidRPr="007E398E">
        <w:rPr>
          <w:szCs w:val="28"/>
        </w:rPr>
        <w:t xml:space="preserve">Здоровье – главная ценность в жизни любого человека. </w:t>
      </w:r>
      <w:r w:rsidR="00693BF7" w:rsidRPr="007E398E">
        <w:rPr>
          <w:rStyle w:val="c0"/>
          <w:b/>
          <w:bCs/>
          <w:color w:val="000000"/>
          <w:szCs w:val="28"/>
        </w:rPr>
        <w:t> </w:t>
      </w:r>
      <w:r w:rsidR="00693BF7" w:rsidRPr="007E398E">
        <w:rPr>
          <w:rStyle w:val="c20"/>
          <w:color w:val="000000"/>
          <w:szCs w:val="28"/>
        </w:rPr>
        <w:t>Катастрофическое снижение качества и уровня здоровья населения в целом, и особенно детей и подростков – неопровержимый факт, реальность нашего времени. Именно поэтому проблема сохранения и развития здоровья стала предметом пристального внимания.</w:t>
      </w:r>
    </w:p>
    <w:p w:rsidR="00693BF7" w:rsidRPr="007E398E" w:rsidRDefault="00693BF7" w:rsidP="007E398E">
      <w:pPr>
        <w:pStyle w:val="aa"/>
        <w:spacing w:line="360" w:lineRule="auto"/>
        <w:jc w:val="both"/>
        <w:rPr>
          <w:color w:val="000000"/>
          <w:szCs w:val="28"/>
        </w:rPr>
      </w:pPr>
      <w:r w:rsidRPr="007E398E">
        <w:rPr>
          <w:rStyle w:val="c20"/>
          <w:color w:val="000000"/>
          <w:szCs w:val="28"/>
        </w:rPr>
        <w:t>        Знания о здоровье важны не только в профессиональной деятельности, но и лично для каждого человека. Занятия по программе данного элективного курса помогут учащимся серьезно задуматься над проблемами здоровья, а полученные знания помогут им разумно, рационально «расходовать» свое здоровье, какую бы профессию в будущем они не предпочли, и прожить долгую активную жизнь.</w:t>
      </w:r>
    </w:p>
    <w:p w:rsidR="00693BF7" w:rsidRPr="007E398E" w:rsidRDefault="004B3A7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 </w:t>
      </w:r>
      <w:r w:rsidR="00F723BD" w:rsidRPr="007E398E">
        <w:rPr>
          <w:szCs w:val="28"/>
        </w:rPr>
        <w:t xml:space="preserve">Здоровый образ жизни определяется следующими существенными признаками: духовное оздоровление, психологическое оздоровление, физическое оздоровление, социально-экономическая безопасность окружающей среды. Вести здоровый образ жизни – это значит самосовершенствоваться духовно, психологически, физически и улучшать социально-экономические условия жизни.  </w:t>
      </w:r>
    </w:p>
    <w:p w:rsidR="00F723BD" w:rsidRPr="007E398E" w:rsidRDefault="00693BF7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color w:val="000000"/>
          <w:szCs w:val="28"/>
          <w:shd w:val="clear" w:color="auto" w:fill="FFFFFF"/>
        </w:rPr>
        <w:t xml:space="preserve">Содержание программы акцентировано на информации, необходимой человеку для поддержания и укрепления здоровья, мотивирует обучающихся на активное получение новых знаний и умений. Формы и методы проведения занятий имеют </w:t>
      </w:r>
      <w:proofErr w:type="spellStart"/>
      <w:r w:rsidRPr="007E398E">
        <w:rPr>
          <w:color w:val="000000"/>
          <w:szCs w:val="28"/>
          <w:shd w:val="clear" w:color="auto" w:fill="FFFFFF"/>
        </w:rPr>
        <w:t>здоровьесберегающую</w:t>
      </w:r>
      <w:proofErr w:type="spellEnd"/>
      <w:r w:rsidRPr="007E398E">
        <w:rPr>
          <w:color w:val="000000"/>
          <w:szCs w:val="28"/>
          <w:shd w:val="clear" w:color="auto" w:fill="FFFFFF"/>
        </w:rPr>
        <w:t xml:space="preserve"> направленность, дают обучающимся сведения практического характера, знакомят их с анатомией человека, с понятием «здоровье», дают рекомендации по его сохранению и укреплению.</w:t>
      </w:r>
      <w:r w:rsidR="00F723BD" w:rsidRPr="007E398E">
        <w:rPr>
          <w:szCs w:val="28"/>
        </w:rPr>
        <w:t xml:space="preserve">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Программа призвана дополнить и углубить знания учащихся по биологии в области анатомии, физиологии и гигиены человека. Обучение школьников опирается на получе</w:t>
      </w:r>
      <w:r w:rsidR="007E398E">
        <w:rPr>
          <w:szCs w:val="28"/>
        </w:rPr>
        <w:t xml:space="preserve">нные ими ранее знания в курсах </w:t>
      </w:r>
      <w:r w:rsidRPr="007E398E">
        <w:rPr>
          <w:szCs w:val="28"/>
        </w:rPr>
        <w:t xml:space="preserve">биологии, </w:t>
      </w:r>
      <w:proofErr w:type="spellStart"/>
      <w:r w:rsidRPr="007E398E">
        <w:rPr>
          <w:szCs w:val="28"/>
        </w:rPr>
        <w:t>валеологии</w:t>
      </w:r>
      <w:proofErr w:type="spellEnd"/>
      <w:r w:rsidRPr="007E398E">
        <w:rPr>
          <w:szCs w:val="28"/>
        </w:rPr>
        <w:t xml:space="preserve"> и экологии.</w:t>
      </w:r>
    </w:p>
    <w:p w:rsidR="00F723BD" w:rsidRPr="007E398E" w:rsidRDefault="007E398E" w:rsidP="007E398E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Программа курса рассчитана на 1 час</w:t>
      </w:r>
      <w:r w:rsidR="00F723BD" w:rsidRPr="007E398E">
        <w:rPr>
          <w:szCs w:val="28"/>
        </w:rPr>
        <w:t xml:space="preserve"> для учащихся </w:t>
      </w:r>
      <w:r>
        <w:rPr>
          <w:szCs w:val="28"/>
        </w:rPr>
        <w:t>5-9 классов</w:t>
      </w:r>
      <w:r w:rsidR="00F723BD" w:rsidRPr="007E398E">
        <w:rPr>
          <w:szCs w:val="28"/>
        </w:rPr>
        <w:t xml:space="preserve">, как начальный курс серии элективных курсов по </w:t>
      </w:r>
      <w:proofErr w:type="spellStart"/>
      <w:r w:rsidR="00F723BD" w:rsidRPr="007E398E">
        <w:rPr>
          <w:szCs w:val="28"/>
        </w:rPr>
        <w:t>здоровьесберегающим</w:t>
      </w:r>
      <w:proofErr w:type="spellEnd"/>
      <w:r w:rsidR="00F723BD" w:rsidRPr="007E398E">
        <w:rPr>
          <w:szCs w:val="28"/>
        </w:rPr>
        <w:t xml:space="preserve"> технологиям.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b/>
          <w:szCs w:val="28"/>
        </w:rPr>
        <w:t>Основная цель курса</w:t>
      </w:r>
      <w:r w:rsidRPr="007E398E">
        <w:rPr>
          <w:szCs w:val="28"/>
        </w:rPr>
        <w:t xml:space="preserve"> – ориентировать детей на здоровый образ жизни.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  Для решения данной цели поставлены </w:t>
      </w:r>
      <w:r w:rsidRPr="007E398E">
        <w:rPr>
          <w:b/>
          <w:szCs w:val="28"/>
        </w:rPr>
        <w:t>задачи</w:t>
      </w:r>
      <w:r w:rsidRPr="007E398E">
        <w:rPr>
          <w:szCs w:val="28"/>
        </w:rPr>
        <w:t>:</w:t>
      </w:r>
    </w:p>
    <w:p w:rsidR="00F723BD" w:rsidRPr="007E398E" w:rsidRDefault="00F723BD" w:rsidP="007E398E">
      <w:pPr>
        <w:pStyle w:val="a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7E398E">
        <w:rPr>
          <w:szCs w:val="28"/>
        </w:rPr>
        <w:t>Информировать учащихся о факторах, влияющих на здоровье человека, о реакции организма человека на действие этих факторов и способах поддерживания здоровья;</w:t>
      </w:r>
    </w:p>
    <w:p w:rsidR="00F723BD" w:rsidRPr="007E398E" w:rsidRDefault="00F723BD" w:rsidP="007E398E">
      <w:pPr>
        <w:pStyle w:val="a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7E398E">
        <w:rPr>
          <w:szCs w:val="28"/>
        </w:rPr>
        <w:t>Способствовать формированию у учащихся целостного представления о здоровом образе жизни;</w:t>
      </w:r>
    </w:p>
    <w:p w:rsidR="00F723BD" w:rsidRPr="007E398E" w:rsidRDefault="00F723BD" w:rsidP="007E398E">
      <w:pPr>
        <w:pStyle w:val="a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7E398E">
        <w:rPr>
          <w:szCs w:val="28"/>
        </w:rPr>
        <w:t>Сформировать у учащихся мотивацию к здоровому образу жизни и необходимости ведения профилактической работы в современном обществе;</w:t>
      </w:r>
    </w:p>
    <w:p w:rsidR="00F723BD" w:rsidRPr="007E398E" w:rsidRDefault="00F723BD" w:rsidP="007E398E">
      <w:pPr>
        <w:pStyle w:val="a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7E398E">
        <w:rPr>
          <w:szCs w:val="28"/>
        </w:rPr>
        <w:t>Воспитание навыков здорового образа жизни и формирование ценностного отношения к своему здоровью.</w:t>
      </w:r>
    </w:p>
    <w:p w:rsidR="00F723BD" w:rsidRPr="007E398E" w:rsidRDefault="00F723BD" w:rsidP="007E398E">
      <w:pPr>
        <w:pStyle w:val="a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7E398E">
        <w:rPr>
          <w:szCs w:val="28"/>
        </w:rPr>
        <w:t>Оказать помощь в освоении широкого спектра теоретических представлений из таких областей научных знаний как биология, медицина, психофизиология, психология, социология;</w:t>
      </w:r>
    </w:p>
    <w:p w:rsidR="00F723BD" w:rsidRPr="007E398E" w:rsidRDefault="004B3A7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При изучении </w:t>
      </w:r>
      <w:r w:rsidR="00F723BD" w:rsidRPr="007E398E">
        <w:rPr>
          <w:szCs w:val="28"/>
        </w:rPr>
        <w:t>раздел</w:t>
      </w:r>
      <w:r w:rsidRPr="007E398E">
        <w:rPr>
          <w:szCs w:val="28"/>
        </w:rPr>
        <w:t>ов</w:t>
      </w:r>
      <w:r w:rsidR="00F723BD" w:rsidRPr="007E398E">
        <w:rPr>
          <w:szCs w:val="28"/>
        </w:rPr>
        <w:t xml:space="preserve"> курса предусмотрены практические работы. Они ориентированы на формирование умений: оценивать прогнозировать, объяснять,</w:t>
      </w:r>
      <w:r w:rsidR="007E398E">
        <w:rPr>
          <w:szCs w:val="28"/>
        </w:rPr>
        <w:t xml:space="preserve"> описывать, определять влияние </w:t>
      </w:r>
      <w:r w:rsidR="00F723BD" w:rsidRPr="007E398E">
        <w:rPr>
          <w:szCs w:val="28"/>
        </w:rPr>
        <w:t>каких-либо факторов на здоровье человека. Система практических работ позволяет согласовывать, имеющиеся у ученика бытовые представления, и излагаемое ему научное содержание проблем.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Тем самым практические работы программы ведут к достижению результатов обучения, каким и является привитие навыков сохранения и укрепление здоровья.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Программу и справочный материал, приводимый в ней можно рекомендовать при подготовке к экзаменам и для формирования высокого образовательного </w:t>
      </w:r>
      <w:r w:rsidRPr="007E398E">
        <w:rPr>
          <w:szCs w:val="28"/>
        </w:rPr>
        <w:lastRenderedPageBreak/>
        <w:t>уровня, необходимого при обучении в учебных заведениях биологических и медицинских профилей.</w:t>
      </w:r>
    </w:p>
    <w:p w:rsidR="004B3A7D" w:rsidRPr="007E398E" w:rsidRDefault="004B3A7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</w:t>
      </w:r>
      <w:r w:rsidR="00F723BD" w:rsidRPr="007E398E">
        <w:rPr>
          <w:szCs w:val="28"/>
        </w:rPr>
        <w:t xml:space="preserve">Реализация программы направлена на формирование у детей ценностного, ответственного отношения к своему здоровью, готовности соблюдать законы здорового образа жизни; усвоение и следование социально ценным поведенческим нормам, развитие коммуникативных навыков, обеспечивающих эффективную социальную адаптацию; формирование умения регулировать свое поведение, прогнозировать последствия своих действий, также </w:t>
      </w:r>
      <w:proofErr w:type="gramStart"/>
      <w:r w:rsidR="00F723BD" w:rsidRPr="007E398E">
        <w:rPr>
          <w:szCs w:val="28"/>
        </w:rPr>
        <w:t>связана</w:t>
      </w:r>
      <w:proofErr w:type="gramEnd"/>
      <w:r w:rsidR="00F723BD" w:rsidRPr="007E398E">
        <w:rPr>
          <w:szCs w:val="28"/>
        </w:rPr>
        <w:t xml:space="preserve"> с формированием представлений о негативном воздействии отрицательных факторов, влияющих  на физическое и психическое здоровье человека и его социальное благополучие, При реализации учебной программы предусмотрены разные методы подачи учебного материала, различные формы учебной деятельности учащихся.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</w:rPr>
      </w:pPr>
      <w:r w:rsidRPr="007E398E">
        <w:rPr>
          <w:b/>
          <w:szCs w:val="28"/>
        </w:rPr>
        <w:t>Структура курса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Введение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</w:t>
      </w:r>
      <w:proofErr w:type="gramStart"/>
      <w:r w:rsidRPr="007E398E">
        <w:rPr>
          <w:szCs w:val="28"/>
          <w:lang w:val="en-US"/>
        </w:rPr>
        <w:t>I</w:t>
      </w:r>
      <w:r w:rsidRPr="007E398E">
        <w:rPr>
          <w:szCs w:val="28"/>
        </w:rPr>
        <w:t>.  Факторы</w:t>
      </w:r>
      <w:proofErr w:type="gramEnd"/>
      <w:r w:rsidRPr="007E398E">
        <w:rPr>
          <w:szCs w:val="28"/>
        </w:rPr>
        <w:t xml:space="preserve">, влияющие на здоровье человека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r w:rsidRPr="007E398E">
        <w:rPr>
          <w:szCs w:val="28"/>
          <w:lang w:val="en-US"/>
        </w:rPr>
        <w:t>II</w:t>
      </w:r>
      <w:r w:rsidRPr="007E398E">
        <w:rPr>
          <w:szCs w:val="28"/>
        </w:rPr>
        <w:t>.   Встречают по одежке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r w:rsidRPr="007E398E">
        <w:rPr>
          <w:szCs w:val="28"/>
          <w:lang w:val="en-US"/>
        </w:rPr>
        <w:t>III</w:t>
      </w:r>
      <w:r w:rsidRPr="007E398E">
        <w:rPr>
          <w:szCs w:val="28"/>
        </w:rPr>
        <w:t xml:space="preserve">. Правильное питание – залог здоровья!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r w:rsidRPr="007E398E">
        <w:rPr>
          <w:szCs w:val="28"/>
          <w:lang w:val="en-US"/>
        </w:rPr>
        <w:t>IV</w:t>
      </w:r>
      <w:r w:rsidRPr="007E398E">
        <w:rPr>
          <w:szCs w:val="28"/>
        </w:rPr>
        <w:t xml:space="preserve">. Мой дом – моя крепость!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proofErr w:type="gramStart"/>
      <w:r w:rsidRPr="007E398E">
        <w:rPr>
          <w:szCs w:val="28"/>
          <w:lang w:val="en-US"/>
        </w:rPr>
        <w:t>V</w:t>
      </w:r>
      <w:r w:rsidRPr="007E398E">
        <w:rPr>
          <w:szCs w:val="28"/>
        </w:rPr>
        <w:t>.  Суд</w:t>
      </w:r>
      <w:proofErr w:type="gramEnd"/>
      <w:r w:rsidRPr="007E398E">
        <w:rPr>
          <w:szCs w:val="28"/>
        </w:rPr>
        <w:t xml:space="preserve"> над вредными привычками!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</w:t>
      </w:r>
      <w:r w:rsidRPr="007E398E">
        <w:rPr>
          <w:szCs w:val="28"/>
          <w:lang w:val="en-US"/>
        </w:rPr>
        <w:t>VI</w:t>
      </w:r>
      <w:r w:rsidRPr="007E398E">
        <w:rPr>
          <w:szCs w:val="28"/>
        </w:rPr>
        <w:t xml:space="preserve">. Познай самого себя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r w:rsidRPr="007E398E">
        <w:rPr>
          <w:szCs w:val="28"/>
          <w:lang w:val="en-US"/>
        </w:rPr>
        <w:t>VII</w:t>
      </w:r>
      <w:r w:rsidRPr="007E398E">
        <w:rPr>
          <w:szCs w:val="28"/>
        </w:rPr>
        <w:t xml:space="preserve">. Природа и человек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</w:t>
      </w:r>
      <w:r w:rsidRPr="007E398E">
        <w:rPr>
          <w:szCs w:val="28"/>
          <w:lang w:val="en-US"/>
        </w:rPr>
        <w:t>VIII</w:t>
      </w:r>
      <w:r w:rsidRPr="007E398E">
        <w:rPr>
          <w:szCs w:val="28"/>
        </w:rPr>
        <w:t xml:space="preserve">.Хочешь хорошо работать – хорошо отдыхай!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iCs/>
          <w:szCs w:val="28"/>
        </w:rPr>
      </w:pP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i/>
          <w:iCs/>
          <w:szCs w:val="28"/>
        </w:rPr>
      </w:pPr>
      <w:r w:rsidRPr="007E398E">
        <w:rPr>
          <w:b/>
          <w:iCs/>
          <w:szCs w:val="28"/>
        </w:rPr>
        <w:t>Основные требования к знаниям и умениям учащихся</w:t>
      </w:r>
      <w:r w:rsidRPr="007E398E">
        <w:rPr>
          <w:b/>
          <w:i/>
          <w:iCs/>
          <w:szCs w:val="28"/>
        </w:rPr>
        <w:t>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Учащиеся должны </w:t>
      </w:r>
      <w:r w:rsidRPr="007E398E">
        <w:rPr>
          <w:b/>
          <w:szCs w:val="28"/>
        </w:rPr>
        <w:t>знать:</w:t>
      </w:r>
    </w:p>
    <w:p w:rsidR="00F723BD" w:rsidRPr="007E398E" w:rsidRDefault="007E398E" w:rsidP="007E398E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 xml:space="preserve">основные приемы </w:t>
      </w:r>
      <w:r w:rsidR="00F723BD" w:rsidRPr="007E398E">
        <w:rPr>
          <w:szCs w:val="28"/>
        </w:rPr>
        <w:t>по определению уровня здоровья;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основные факторы, влияющие на состояние здоровья;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основные способы сохранения и укрепления здоровья;</w:t>
      </w:r>
    </w:p>
    <w:p w:rsidR="00F723BD" w:rsidRPr="007E398E" w:rsidRDefault="007E398E" w:rsidP="007E398E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 xml:space="preserve">методы преодоления </w:t>
      </w:r>
      <w:r w:rsidR="00F723BD" w:rsidRPr="007E398E">
        <w:rPr>
          <w:szCs w:val="28"/>
        </w:rPr>
        <w:t>психологического дискомфорта.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lastRenderedPageBreak/>
        <w:t xml:space="preserve">      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Учащиеся должны </w:t>
      </w:r>
      <w:r w:rsidRPr="007E398E">
        <w:rPr>
          <w:b/>
          <w:szCs w:val="28"/>
        </w:rPr>
        <w:t>уметь: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применять усвоенные ранее знания в повседневной жизни, в новой ситуации;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объяснять действия факторов среды на человека;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обосновать вред курения, алкоголя и наркотических веществ;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уметь анализировать свой собственный </w:t>
      </w:r>
      <w:proofErr w:type="spellStart"/>
      <w:r w:rsidRPr="007E398E">
        <w:rPr>
          <w:szCs w:val="28"/>
        </w:rPr>
        <w:t>валеологический</w:t>
      </w:r>
      <w:proofErr w:type="spellEnd"/>
      <w:r w:rsidRPr="007E398E">
        <w:rPr>
          <w:szCs w:val="28"/>
        </w:rPr>
        <w:t xml:space="preserve"> взгляд на окружающую среду;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уметь находить выходы из различных жизненных ситуаций.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</w:rPr>
      </w:pPr>
      <w:r w:rsidRPr="007E398E">
        <w:rPr>
          <w:b/>
          <w:szCs w:val="28"/>
        </w:rPr>
        <w:t>Содержание изучаемого курса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bCs/>
          <w:szCs w:val="28"/>
          <w:u w:val="single"/>
        </w:rPr>
        <w:t>Введение</w:t>
      </w:r>
      <w:r w:rsidRPr="007E398E">
        <w:rPr>
          <w:b/>
          <w:szCs w:val="28"/>
          <w:u w:val="single"/>
        </w:rPr>
        <w:t xml:space="preserve">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Актуальность данного курса. Сроки проведение курсов. Формы работы. Основы проектной деятельности.  Нацеливание учащихся на темы проектных работ. Выбор тем проектных работ.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Практическая работа: </w:t>
      </w:r>
      <w:r w:rsidR="00B10A3A" w:rsidRPr="007E398E">
        <w:rPr>
          <w:szCs w:val="28"/>
        </w:rPr>
        <w:t>Определение уровня своего здоровья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szCs w:val="28"/>
          <w:u w:val="single"/>
        </w:rPr>
        <w:t>Факторы, влияющие на здоровье человека</w:t>
      </w:r>
    </w:p>
    <w:p w:rsidR="00F723BD" w:rsidRPr="007E398E" w:rsidRDefault="007E398E" w:rsidP="007E398E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 xml:space="preserve">Биологические и социальные </w:t>
      </w:r>
      <w:r w:rsidR="00F723BD" w:rsidRPr="007E398E">
        <w:rPr>
          <w:szCs w:val="28"/>
        </w:rPr>
        <w:t xml:space="preserve">основы охраны здоровья человека. Ознакомление с понятийным аппаратом, понятие ЗОЖ, выделение факторов и их воздействия на организм человека,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Практическая работа: Определение своего образа жизни                                     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</w:rPr>
      </w:pPr>
      <w:r w:rsidRPr="007E398E">
        <w:rPr>
          <w:szCs w:val="28"/>
        </w:rPr>
        <w:t xml:space="preserve"> </w:t>
      </w:r>
      <w:r w:rsidRPr="007E398E">
        <w:rPr>
          <w:b/>
          <w:szCs w:val="28"/>
          <w:u w:val="single"/>
        </w:rPr>
        <w:t>Встречают по одежке…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Что надевать? – стили одежды, осознанность выбора стиля одежды в зависимости от ситуации;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Из какого материала выбирать одежду? – виды тканей их свойства и особенности и назначение, гигиена одежды;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Как выбирать одежду? – одежда для отдыха, учебы, занятия спортом, </w:t>
      </w:r>
      <w:proofErr w:type="gramStart"/>
      <w:r w:rsidRPr="007E398E">
        <w:rPr>
          <w:szCs w:val="28"/>
        </w:rPr>
        <w:t>спец</w:t>
      </w:r>
      <w:proofErr w:type="gramEnd"/>
      <w:r w:rsidRPr="007E398E">
        <w:rPr>
          <w:szCs w:val="28"/>
        </w:rPr>
        <w:t>./работ, одежда для дома.</w:t>
      </w:r>
    </w:p>
    <w:p w:rsid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Изучение свойств волокон тканей.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Исследование и анализ своей повседневной одежды.                                          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szCs w:val="28"/>
          <w:u w:val="single"/>
        </w:rPr>
        <w:lastRenderedPageBreak/>
        <w:t xml:space="preserve">Правильное питание – залог хорошего здоровья!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Для чего едим? – Пища и ее состав, и энергетическая ценность. Роль питательных веществ.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Как едим? – вегетарианская пища, раздельное питание, смешанное питание, </w:t>
      </w:r>
      <w:proofErr w:type="spellStart"/>
      <w:r w:rsidRPr="007E398E">
        <w:rPr>
          <w:szCs w:val="28"/>
        </w:rPr>
        <w:t>сыроедение</w:t>
      </w:r>
      <w:proofErr w:type="spellEnd"/>
      <w:r w:rsidRPr="007E398E">
        <w:rPr>
          <w:szCs w:val="28"/>
        </w:rPr>
        <w:t xml:space="preserve"> их вред и польза;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Сколько едим? – нормы питания;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Когда едим? – режим питания;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составление режима и рациона питания и его оценка.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  <w:u w:val="single"/>
        </w:rPr>
      </w:pPr>
      <w:r w:rsidRPr="007E398E">
        <w:rPr>
          <w:b/>
          <w:szCs w:val="28"/>
          <w:u w:val="single"/>
        </w:rPr>
        <w:t>Мой дом – моя крепость</w:t>
      </w:r>
      <w:r w:rsidRPr="007E398E">
        <w:rPr>
          <w:szCs w:val="28"/>
          <w:u w:val="single"/>
        </w:rPr>
        <w:t xml:space="preserve">…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Где строить? – выбор места для строительства с учетом природных и социальных факторов;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Из чего строить? – строительные материалы их экологические характеристики;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Как обустроить? – вопросы интерьера: внутреннего и внешнего.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Комплексная оценка своего жилья по данным параметрам.</w:t>
      </w:r>
    </w:p>
    <w:p w:rsidR="00F723BD" w:rsidRPr="007E398E" w:rsidRDefault="00B10A3A" w:rsidP="007E398E">
      <w:pPr>
        <w:pStyle w:val="aa"/>
        <w:spacing w:line="360" w:lineRule="auto"/>
        <w:jc w:val="both"/>
        <w:rPr>
          <w:b/>
          <w:bCs/>
          <w:szCs w:val="28"/>
        </w:rPr>
      </w:pPr>
      <w:r w:rsidRPr="007E398E">
        <w:rPr>
          <w:b/>
          <w:bCs/>
          <w:szCs w:val="28"/>
          <w:u w:val="single"/>
        </w:rPr>
        <w:t>В</w:t>
      </w:r>
      <w:r w:rsidR="00F723BD" w:rsidRPr="007E398E">
        <w:rPr>
          <w:b/>
          <w:bCs/>
          <w:szCs w:val="28"/>
          <w:u w:val="single"/>
        </w:rPr>
        <w:t>редны</w:t>
      </w:r>
      <w:r w:rsidRPr="007E398E">
        <w:rPr>
          <w:b/>
          <w:bCs/>
          <w:szCs w:val="28"/>
          <w:u w:val="single"/>
        </w:rPr>
        <w:t>е</w:t>
      </w:r>
      <w:r w:rsidR="00F723BD" w:rsidRPr="007E398E">
        <w:rPr>
          <w:b/>
          <w:bCs/>
          <w:szCs w:val="28"/>
          <w:u w:val="single"/>
        </w:rPr>
        <w:t xml:space="preserve"> привычки</w:t>
      </w:r>
      <w:r w:rsidR="00F723BD" w:rsidRPr="007E398E">
        <w:rPr>
          <w:b/>
          <w:bCs/>
          <w:szCs w:val="28"/>
        </w:rPr>
        <w:t>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Вред наркотических веществ, алкоголя, никотина и</w:t>
      </w:r>
      <w:r w:rsidR="007E398E">
        <w:rPr>
          <w:szCs w:val="28"/>
        </w:rPr>
        <w:t xml:space="preserve"> др. Пропаганда ЗОЖ. Выяснение </w:t>
      </w:r>
      <w:r w:rsidRPr="007E398E">
        <w:rPr>
          <w:szCs w:val="28"/>
        </w:rPr>
        <w:t>степени зависимости от вредных привычек.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szCs w:val="28"/>
          <w:u w:val="single"/>
        </w:rPr>
        <w:t>Познание самого себя…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Мой внутренний мир – типы нервной деятельности, сопротивляемость организма различным заболеваниям в зависимости от типа темперамента.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Мое общение с друзьями – степень </w:t>
      </w:r>
      <w:proofErr w:type="spellStart"/>
      <w:r w:rsidRPr="007E398E">
        <w:rPr>
          <w:szCs w:val="28"/>
        </w:rPr>
        <w:t>коммуникативности</w:t>
      </w:r>
      <w:proofErr w:type="spellEnd"/>
      <w:r w:rsidRPr="007E398E">
        <w:rPr>
          <w:szCs w:val="28"/>
        </w:rPr>
        <w:t xml:space="preserve">; взаимодействие людей с разными типами темперамента, понятие - верные друзья, социометрия;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Мои способности – память, внимание, мышление и т.д.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Определение типа темперамента, видов памяти, внимания, мышления.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szCs w:val="28"/>
          <w:u w:val="single"/>
        </w:rPr>
        <w:t>Человек и природа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lastRenderedPageBreak/>
        <w:t xml:space="preserve">Экологические факторы и их влияние на здоровье организма – абиотические, биотические и антропогенные. Возможные пути решения некоторых экологических проблем. 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Определение экологиче</w:t>
      </w:r>
      <w:r w:rsidR="007E398E">
        <w:rPr>
          <w:szCs w:val="28"/>
        </w:rPr>
        <w:t xml:space="preserve">ских проблем своей </w:t>
      </w:r>
      <w:proofErr w:type="spellStart"/>
      <w:r w:rsidR="001874A1">
        <w:rPr>
          <w:szCs w:val="28"/>
        </w:rPr>
        <w:t>местности</w:t>
      </w:r>
      <w:proofErr w:type="gramStart"/>
      <w:r w:rsidR="001874A1">
        <w:rPr>
          <w:szCs w:val="28"/>
        </w:rPr>
        <w:t>,т</w:t>
      </w:r>
      <w:proofErr w:type="gramEnd"/>
      <w:r w:rsidR="001874A1">
        <w:rPr>
          <w:szCs w:val="28"/>
        </w:rPr>
        <w:t>причины</w:t>
      </w:r>
      <w:proofErr w:type="spellEnd"/>
      <w:r w:rsidR="001874A1">
        <w:rPr>
          <w:szCs w:val="28"/>
        </w:rPr>
        <w:t xml:space="preserve"> их </w:t>
      </w:r>
      <w:bookmarkStart w:id="2" w:name="_GoBack"/>
      <w:bookmarkEnd w:id="2"/>
      <w:r w:rsidRPr="007E398E">
        <w:rPr>
          <w:szCs w:val="28"/>
        </w:rPr>
        <w:t>возникновения и возможные пути решения.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b/>
          <w:szCs w:val="28"/>
          <w:u w:val="single"/>
        </w:rPr>
      </w:pPr>
      <w:r w:rsidRPr="007E398E">
        <w:rPr>
          <w:b/>
          <w:szCs w:val="28"/>
          <w:u w:val="single"/>
        </w:rPr>
        <w:t>Хочешь хорошо работать – хорошо отдыхай!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Гигиена труда и отдыха. Режимы дня в будничные и выходные дни. Положительные и отрицательные влияния абиотических факторов среды.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>Практическая работа: Составление режима дня – выходного и будничного.</w:t>
      </w:r>
    </w:p>
    <w:p w:rsidR="00F723BD" w:rsidRPr="007E398E" w:rsidRDefault="00F723BD" w:rsidP="007E398E">
      <w:pPr>
        <w:pStyle w:val="aa"/>
        <w:spacing w:line="360" w:lineRule="auto"/>
        <w:jc w:val="both"/>
        <w:rPr>
          <w:szCs w:val="28"/>
        </w:rPr>
      </w:pPr>
      <w:r w:rsidRPr="007E398E">
        <w:rPr>
          <w:szCs w:val="28"/>
        </w:rPr>
        <w:t xml:space="preserve">                                                   </w:t>
      </w:r>
    </w:p>
    <w:p w:rsidR="00F723BD" w:rsidRPr="007E398E" w:rsidRDefault="00F723BD" w:rsidP="007E398E">
      <w:pPr>
        <w:spacing w:line="360" w:lineRule="auto"/>
        <w:jc w:val="both"/>
        <w:rPr>
          <w:szCs w:val="28"/>
        </w:rPr>
        <w:sectPr w:rsidR="00F723BD" w:rsidRPr="007E398E" w:rsidSect="007E398E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723BD" w:rsidRPr="007E398E" w:rsidRDefault="00F723BD" w:rsidP="007E398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  <w:u w:val="single"/>
        </w:rPr>
      </w:pPr>
      <w:r w:rsidRPr="007E398E">
        <w:rPr>
          <w:b/>
          <w:bCs/>
          <w:color w:val="000000"/>
          <w:szCs w:val="28"/>
          <w:u w:val="single"/>
        </w:rPr>
        <w:lastRenderedPageBreak/>
        <w:t>Учебно-тематический план элективного курса «</w:t>
      </w:r>
      <w:r w:rsidR="007E398E">
        <w:rPr>
          <w:b/>
          <w:bCs/>
          <w:color w:val="000000"/>
          <w:szCs w:val="28"/>
          <w:u w:val="single"/>
        </w:rPr>
        <w:t>Секреты счастливой жизни</w:t>
      </w:r>
      <w:r w:rsidRPr="007E398E">
        <w:rPr>
          <w:b/>
          <w:bCs/>
          <w:color w:val="000000"/>
          <w:szCs w:val="28"/>
          <w:u w:val="single"/>
        </w:rPr>
        <w:t>»</w:t>
      </w:r>
    </w:p>
    <w:p w:rsidR="00F723BD" w:rsidRPr="007E398E" w:rsidRDefault="00F723BD" w:rsidP="007E398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tbl>
      <w:tblPr>
        <w:tblW w:w="14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"/>
        <w:gridCol w:w="2652"/>
        <w:gridCol w:w="919"/>
        <w:gridCol w:w="5010"/>
        <w:gridCol w:w="3483"/>
        <w:gridCol w:w="1671"/>
      </w:tblGrid>
      <w:tr w:rsidR="00780F0D" w:rsidRPr="007E398E" w:rsidTr="007E398E">
        <w:trPr>
          <w:trHeight w:val="615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№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7E398E">
              <w:rPr>
                <w:color w:val="000000"/>
                <w:sz w:val="24"/>
              </w:rPr>
              <w:t>занятия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Тема занятия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Знания. Умения. Навыки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Практическая работа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hanging="29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Методы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80F0D" w:rsidRPr="007E398E" w:rsidTr="007E398E">
        <w:trPr>
          <w:trHeight w:val="605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1.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Введение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Актуальность курса. Сроки проведения курсов. Формы проведения. Задачи и цели курса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Беседа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80F0D" w:rsidRPr="007E398E" w:rsidTr="007E398E">
        <w:trPr>
          <w:trHeight w:val="3359"/>
        </w:trPr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Факторы, влияющие на здоровье человека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ЗОЖ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Определение и характеристика факторов, влияющих на здоровье человека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Понятие ЗОЖ, определения своего образа жизни, исследование мнений учащихся о ЗОЖ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Определение своего образа жизни, биологического возраста.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 xml:space="preserve">Исследование мнений учащихся школы о понятии «здоровом образе жизни».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Дискуссия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практическая работа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E398E" w:rsidRPr="007E398E" w:rsidTr="000A57A9">
        <w:trPr>
          <w:trHeight w:val="473"/>
        </w:trPr>
        <w:tc>
          <w:tcPr>
            <w:tcW w:w="14619" w:type="dxa"/>
            <w:gridSpan w:val="6"/>
            <w:tcBorders>
              <w:top w:val="single" w:sz="4" w:space="0" w:color="auto"/>
            </w:tcBorders>
          </w:tcPr>
          <w:p w:rsidR="007E398E" w:rsidRPr="007E398E" w:rsidRDefault="007E398E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780F0D" w:rsidRPr="007E398E" w:rsidTr="007E398E">
        <w:trPr>
          <w:trHeight w:val="324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Химические загрязнения и здоровье человека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Биологические загрязнения и здоровье человека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Физические факторы среды и самочувствие человека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1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Понятие химических загрязнений; реакция организма на химические загрязнения, возможнее пути избегания влияния хим. веществ.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Понятие биологического загрязнения; реакция человека на биологические загрязнители; меры профилактики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Понятие физических факторов, биоритмы, суточные ритмы, погодные явления и реакция организма на изменение физических факторов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Встречают по одежке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Экология одежды - что надевать, как выбрать ткань, форму одежды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 xml:space="preserve">Анализ </w:t>
            </w:r>
            <w:proofErr w:type="gramStart"/>
            <w:r w:rsidRPr="007E398E">
              <w:rPr>
                <w:szCs w:val="28"/>
              </w:rPr>
              <w:t>своей</w:t>
            </w:r>
            <w:proofErr w:type="gramEnd"/>
            <w:r w:rsidRPr="007E398E">
              <w:rPr>
                <w:szCs w:val="28"/>
              </w:rPr>
              <w:t xml:space="preserve"> повседневной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одежды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 xml:space="preserve">Объяснение, беседа, дискуссия, </w:t>
            </w: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 xml:space="preserve">     </w:t>
            </w:r>
            <w:r w:rsidR="00F02E7C" w:rsidRPr="007E398E">
              <w:rPr>
                <w:color w:val="000000"/>
                <w:szCs w:val="28"/>
              </w:rPr>
              <w:t>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Правильное питание - залог здоровья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 xml:space="preserve">Пища, состав пищи, вегетарианство, раздельное питание, смешанной питание, </w:t>
            </w:r>
            <w:proofErr w:type="spellStart"/>
            <w:r w:rsidRPr="007E398E">
              <w:rPr>
                <w:color w:val="000000"/>
                <w:szCs w:val="28"/>
              </w:rPr>
              <w:t>сыроедение</w:t>
            </w:r>
            <w:proofErr w:type="spellEnd"/>
            <w:r w:rsidRPr="007E398E">
              <w:rPr>
                <w:color w:val="000000"/>
                <w:szCs w:val="28"/>
              </w:rPr>
              <w:t>, нормы питания, режим питания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Составление рациона и режима питания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практическа</w:t>
            </w:r>
            <w:r w:rsidRPr="007E398E">
              <w:rPr>
                <w:color w:val="000000"/>
                <w:szCs w:val="28"/>
              </w:rPr>
              <w:lastRenderedPageBreak/>
              <w:t>я работа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Мой дом - моя крепость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Выбор места для строительства с учетом природных и социальных факторов, строительные материалы, интерьер дома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Комплексная оценка своего жилища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Комплексная оценка школьного здания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практическая работа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Вредные привычки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Вред алкоголя, наркотиков, табака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Деловая игра для учащихся школы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презентации</w:t>
            </w: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Познай самого себя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Внутренний мир человека - типы нервной системы, общения с друзьями, способности памяти, внимания, мышления, характер и темперамент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Определение типа темперамента, видом памяти, внимания, мышления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практическая работа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Природа и человек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Экологические проблемы и их влияние на человека. Возможные пути решения проблем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Оценка условия своей местности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практическая работа</w:t>
            </w:r>
          </w:p>
        </w:tc>
      </w:tr>
      <w:tr w:rsidR="00780F0D" w:rsidRPr="007E398E" w:rsidTr="007E398E">
        <w:trPr>
          <w:trHeight w:val="62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F02E7C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Хочешь хорошо работать - хорошо отдыхай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1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Гигиена труда и отдыха. Режимы дня в будни и выходные. Правила купания, загорания, первая помощь при тепловом ударе, солнечном ударе, переохлаждении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7E398E">
              <w:rPr>
                <w:szCs w:val="28"/>
              </w:rPr>
              <w:t>Составление режимов дня. Методы оказания первой помощи.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7E398E">
              <w:rPr>
                <w:color w:val="000000"/>
                <w:szCs w:val="28"/>
              </w:rPr>
              <w:t>Объяснение, беседа, дискуссия, работа</w:t>
            </w: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780F0D" w:rsidRPr="007E398E" w:rsidTr="007E398E">
        <w:trPr>
          <w:trHeight w:val="624"/>
        </w:trPr>
        <w:tc>
          <w:tcPr>
            <w:tcW w:w="14619" w:type="dxa"/>
            <w:gridSpan w:val="6"/>
            <w:tcBorders>
              <w:top w:val="single" w:sz="6" w:space="0" w:color="auto"/>
              <w:bottom w:val="nil"/>
            </w:tcBorders>
          </w:tcPr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780F0D" w:rsidRPr="007E398E" w:rsidRDefault="00780F0D" w:rsidP="007E3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F723BD" w:rsidRPr="007E398E" w:rsidRDefault="00F723BD" w:rsidP="007E398E">
      <w:pPr>
        <w:spacing w:line="360" w:lineRule="auto"/>
        <w:jc w:val="both"/>
        <w:rPr>
          <w:szCs w:val="28"/>
        </w:rPr>
        <w:sectPr w:rsidR="00F723BD" w:rsidRPr="007E398E" w:rsidSect="007E398E">
          <w:type w:val="continuous"/>
          <w:pgSz w:w="16838" w:h="11906" w:orient="landscape"/>
          <w:pgMar w:top="1134" w:right="850" w:bottom="1701" w:left="1701" w:header="709" w:footer="709" w:gutter="0"/>
          <w:cols w:space="720"/>
        </w:sectPr>
      </w:pPr>
    </w:p>
    <w:p w:rsidR="00F723BD" w:rsidRPr="007E398E" w:rsidRDefault="00F723BD" w:rsidP="007E398E">
      <w:pPr>
        <w:spacing w:line="360" w:lineRule="auto"/>
        <w:jc w:val="both"/>
        <w:rPr>
          <w:szCs w:val="28"/>
        </w:rPr>
      </w:pPr>
    </w:p>
    <w:p w:rsidR="00F723BD" w:rsidRPr="007E398E" w:rsidRDefault="00F723BD" w:rsidP="007E398E">
      <w:pPr>
        <w:spacing w:line="360" w:lineRule="auto"/>
        <w:ind w:firstLine="540"/>
        <w:jc w:val="both"/>
        <w:rPr>
          <w:b/>
          <w:szCs w:val="28"/>
        </w:rPr>
      </w:pPr>
      <w:r w:rsidRPr="007E398E">
        <w:rPr>
          <w:b/>
          <w:szCs w:val="28"/>
        </w:rPr>
        <w:t xml:space="preserve">       Литература   </w:t>
      </w:r>
    </w:p>
    <w:p w:rsidR="00F723BD" w:rsidRPr="007E398E" w:rsidRDefault="00F723BD" w:rsidP="007E398E">
      <w:pPr>
        <w:spacing w:line="360" w:lineRule="auto"/>
        <w:ind w:firstLine="540"/>
        <w:jc w:val="both"/>
        <w:rPr>
          <w:szCs w:val="28"/>
        </w:rPr>
      </w:pPr>
    </w:p>
    <w:p w:rsidR="00F723BD" w:rsidRPr="007E398E" w:rsidRDefault="00F723BD" w:rsidP="007E398E">
      <w:pPr>
        <w:spacing w:line="360" w:lineRule="auto"/>
        <w:ind w:firstLine="560"/>
        <w:jc w:val="both"/>
        <w:rPr>
          <w:szCs w:val="28"/>
        </w:rPr>
      </w:pPr>
      <w:r w:rsidRPr="007E398E">
        <w:rPr>
          <w:szCs w:val="28"/>
        </w:rPr>
        <w:t xml:space="preserve"> 1</w:t>
      </w:r>
      <w:r w:rsidRPr="007E398E">
        <w:rPr>
          <w:iCs/>
          <w:szCs w:val="28"/>
        </w:rPr>
        <w:t xml:space="preserve">. </w:t>
      </w:r>
      <w:proofErr w:type="spellStart"/>
      <w:r w:rsidRPr="007E398E">
        <w:rPr>
          <w:iCs/>
          <w:szCs w:val="28"/>
        </w:rPr>
        <w:t>Марьясис</w:t>
      </w:r>
      <w:proofErr w:type="spellEnd"/>
      <w:r w:rsidRPr="007E398E">
        <w:rPr>
          <w:iCs/>
          <w:szCs w:val="28"/>
        </w:rPr>
        <w:t xml:space="preserve"> В.В. Берегите себя от </w:t>
      </w:r>
      <w:r w:rsidR="007E398E" w:rsidRPr="007E398E">
        <w:rPr>
          <w:iCs/>
          <w:szCs w:val="28"/>
        </w:rPr>
        <w:t>болезней. -</w:t>
      </w:r>
      <w:r w:rsidRPr="007E398E">
        <w:rPr>
          <w:iCs/>
          <w:szCs w:val="28"/>
        </w:rPr>
        <w:t xml:space="preserve"> Москва, 1992</w:t>
      </w:r>
      <w:r w:rsidR="007E398E" w:rsidRPr="007E398E">
        <w:rPr>
          <w:iCs/>
          <w:szCs w:val="28"/>
        </w:rPr>
        <w:t>г., -</w:t>
      </w:r>
      <w:r w:rsidRPr="007E398E">
        <w:rPr>
          <w:iCs/>
          <w:szCs w:val="28"/>
        </w:rPr>
        <w:t xml:space="preserve"> с.112.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szCs w:val="28"/>
        </w:rPr>
      </w:pPr>
      <w:r w:rsidRPr="007E398E">
        <w:rPr>
          <w:iCs/>
          <w:szCs w:val="28"/>
        </w:rPr>
        <w:t xml:space="preserve"> 2. Батурина Г.И., Кузина Т.Ф. Введение в педагогическую профессию: – М.: Издательский центр «Академия», – 1998. – 176 </w:t>
      </w:r>
      <w:proofErr w:type="gramStart"/>
      <w:r w:rsidRPr="007E398E">
        <w:rPr>
          <w:iCs/>
          <w:szCs w:val="28"/>
        </w:rPr>
        <w:t>с</w:t>
      </w:r>
      <w:proofErr w:type="gramEnd"/>
      <w:r w:rsidRPr="007E398E">
        <w:rPr>
          <w:iCs/>
          <w:szCs w:val="28"/>
        </w:rPr>
        <w:t>.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 3. Дубровинская Н.В., Фарбер Д.А., Безруких М.М.   Психофизиология ребенка.  – М.: </w:t>
      </w:r>
      <w:proofErr w:type="spellStart"/>
      <w:r w:rsidRPr="007E398E">
        <w:rPr>
          <w:iCs/>
          <w:szCs w:val="28"/>
        </w:rPr>
        <w:t>Гуманит</w:t>
      </w:r>
      <w:proofErr w:type="spellEnd"/>
      <w:r w:rsidRPr="007E398E">
        <w:rPr>
          <w:iCs/>
          <w:szCs w:val="28"/>
        </w:rPr>
        <w:t>. изд. центр «</w:t>
      </w:r>
      <w:proofErr w:type="spellStart"/>
      <w:r w:rsidRPr="007E398E">
        <w:rPr>
          <w:iCs/>
          <w:szCs w:val="28"/>
        </w:rPr>
        <w:t>Владос</w:t>
      </w:r>
      <w:proofErr w:type="spellEnd"/>
      <w:r w:rsidRPr="007E398E">
        <w:rPr>
          <w:iCs/>
          <w:szCs w:val="28"/>
        </w:rPr>
        <w:t xml:space="preserve">», 2000 – 144 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 4. Лебедева Н.Т. Формирование здорового стиля жизни школьника. – Мн.: Нар. </w:t>
      </w:r>
      <w:proofErr w:type="spellStart"/>
      <w:r w:rsidRPr="007E398E">
        <w:rPr>
          <w:iCs/>
          <w:szCs w:val="28"/>
        </w:rPr>
        <w:t>Асвета</w:t>
      </w:r>
      <w:proofErr w:type="spellEnd"/>
      <w:r w:rsidRPr="007E398E">
        <w:rPr>
          <w:iCs/>
          <w:szCs w:val="28"/>
        </w:rPr>
        <w:t>, 1996. – 144 с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 5. Марков В.В. Основы здорового образа жизни и профилактика болезней. – М.: Издательский центр «Академия</w:t>
      </w:r>
      <w:r w:rsidR="007E398E" w:rsidRPr="007E398E">
        <w:rPr>
          <w:iCs/>
          <w:szCs w:val="28"/>
        </w:rPr>
        <w:t>»,</w:t>
      </w:r>
      <w:r w:rsidRPr="007E398E">
        <w:rPr>
          <w:iCs/>
          <w:szCs w:val="28"/>
        </w:rPr>
        <w:t xml:space="preserve"> – 320 </w:t>
      </w:r>
      <w:proofErr w:type="gramStart"/>
      <w:r w:rsidRPr="007E398E">
        <w:rPr>
          <w:iCs/>
          <w:szCs w:val="28"/>
        </w:rPr>
        <w:t>с</w:t>
      </w:r>
      <w:proofErr w:type="gramEnd"/>
      <w:r w:rsidRPr="007E398E">
        <w:rPr>
          <w:iCs/>
          <w:szCs w:val="28"/>
        </w:rPr>
        <w:t xml:space="preserve">. 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6. Обучение детей с учетом психофизиологии: Практическое руководство для учителей и родителей. – М. ТЦ «Сфера», </w:t>
      </w:r>
      <w:smartTag w:uri="urn:schemas-microsoft-com:office:smarttags" w:element="metricconverter">
        <w:smartTagPr>
          <w:attr w:name="ProductID" w:val="2000 г"/>
        </w:smartTagPr>
        <w:r w:rsidRPr="007E398E">
          <w:rPr>
            <w:iCs/>
            <w:szCs w:val="28"/>
          </w:rPr>
          <w:t>2000 г</w:t>
        </w:r>
      </w:smartTag>
      <w:r w:rsidRPr="007E398E">
        <w:rPr>
          <w:iCs/>
          <w:szCs w:val="28"/>
        </w:rPr>
        <w:t xml:space="preserve">. – 128 </w:t>
      </w:r>
      <w:proofErr w:type="gramStart"/>
      <w:r w:rsidRPr="007E398E">
        <w:rPr>
          <w:iCs/>
          <w:szCs w:val="28"/>
        </w:rPr>
        <w:t>с</w:t>
      </w:r>
      <w:proofErr w:type="gramEnd"/>
      <w:r w:rsidRPr="007E398E">
        <w:rPr>
          <w:iCs/>
          <w:szCs w:val="28"/>
        </w:rPr>
        <w:t xml:space="preserve">. 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szCs w:val="28"/>
        </w:rPr>
      </w:pPr>
      <w:r w:rsidRPr="007E398E">
        <w:rPr>
          <w:iCs/>
          <w:szCs w:val="28"/>
        </w:rPr>
        <w:t>7. Сиротюк А.Л.</w:t>
      </w:r>
      <w:r w:rsidRPr="007E398E">
        <w:rPr>
          <w:b/>
          <w:bCs/>
          <w:iCs/>
          <w:szCs w:val="28"/>
        </w:rPr>
        <w:t xml:space="preserve"> </w:t>
      </w:r>
      <w:r w:rsidRPr="007E398E">
        <w:rPr>
          <w:iCs/>
          <w:szCs w:val="28"/>
        </w:rPr>
        <w:t xml:space="preserve">Экологические </w:t>
      </w:r>
      <w:r w:rsidR="007E398E" w:rsidRPr="007E398E">
        <w:rPr>
          <w:iCs/>
          <w:szCs w:val="28"/>
        </w:rPr>
        <w:t>преступления. -</w:t>
      </w:r>
      <w:r w:rsidRPr="007E398E">
        <w:rPr>
          <w:iCs/>
          <w:szCs w:val="28"/>
        </w:rPr>
        <w:t xml:space="preserve"> Комментарий к Уголовному Кодексу Российской Федерации, </w:t>
      </w:r>
      <w:r w:rsidR="007E398E" w:rsidRPr="007E398E">
        <w:rPr>
          <w:iCs/>
          <w:szCs w:val="28"/>
        </w:rPr>
        <w:t>Изд.” ИНФРА</w:t>
      </w:r>
      <w:r w:rsidRPr="007E398E">
        <w:rPr>
          <w:iCs/>
          <w:szCs w:val="28"/>
        </w:rPr>
        <w:t>*М-НОРМА”, Москва, 1996</w:t>
      </w:r>
      <w:r w:rsidR="007E398E" w:rsidRPr="007E398E">
        <w:rPr>
          <w:iCs/>
          <w:szCs w:val="28"/>
        </w:rPr>
        <w:t>г., -</w:t>
      </w:r>
      <w:r w:rsidRPr="007E398E">
        <w:rPr>
          <w:iCs/>
          <w:szCs w:val="28"/>
        </w:rPr>
        <w:t xml:space="preserve"> с.586.</w:t>
      </w:r>
    </w:p>
    <w:p w:rsidR="00F723BD" w:rsidRPr="007E398E" w:rsidRDefault="00F723BD" w:rsidP="007E398E">
      <w:pPr>
        <w:spacing w:line="360" w:lineRule="auto"/>
        <w:ind w:firstLine="560"/>
        <w:jc w:val="both"/>
        <w:rPr>
          <w:iCs/>
          <w:szCs w:val="28"/>
        </w:rPr>
      </w:pPr>
      <w:r w:rsidRPr="007E398E">
        <w:rPr>
          <w:iCs/>
          <w:szCs w:val="28"/>
        </w:rPr>
        <w:t xml:space="preserve"> 8. “Ты и Я”. Изд.: Молодая гвардия. Отв. редактор </w:t>
      </w:r>
      <w:proofErr w:type="spellStart"/>
      <w:r w:rsidRPr="007E398E">
        <w:rPr>
          <w:iCs/>
          <w:szCs w:val="28"/>
        </w:rPr>
        <w:t>Капцова</w:t>
      </w:r>
      <w:proofErr w:type="spellEnd"/>
      <w:r w:rsidRPr="007E398E">
        <w:rPr>
          <w:iCs/>
          <w:szCs w:val="28"/>
        </w:rPr>
        <w:t xml:space="preserve"> Л.В., Москва,1989г. - с.365. </w:t>
      </w:r>
    </w:p>
    <w:p w:rsidR="00F723BD" w:rsidRPr="007E398E" w:rsidRDefault="00F723BD" w:rsidP="007E398E">
      <w:pPr>
        <w:spacing w:line="360" w:lineRule="auto"/>
        <w:jc w:val="both"/>
        <w:rPr>
          <w:i/>
          <w:iCs/>
          <w:szCs w:val="28"/>
        </w:rPr>
      </w:pPr>
      <w:r w:rsidRPr="007E398E">
        <w:rPr>
          <w:iCs/>
          <w:szCs w:val="28"/>
        </w:rPr>
        <w:t xml:space="preserve">          9. </w:t>
      </w:r>
      <w:proofErr w:type="spellStart"/>
      <w:r w:rsidRPr="007E398E">
        <w:rPr>
          <w:iCs/>
          <w:szCs w:val="28"/>
        </w:rPr>
        <w:t>Криксунов</w:t>
      </w:r>
      <w:proofErr w:type="spellEnd"/>
      <w:r w:rsidRPr="007E398E">
        <w:rPr>
          <w:iCs/>
          <w:szCs w:val="28"/>
        </w:rPr>
        <w:t xml:space="preserve"> Е.А. Экология. Учебник. - Москва, 1995г.- 240с</w:t>
      </w:r>
      <w:r w:rsidRPr="007E398E">
        <w:rPr>
          <w:b/>
          <w:bCs/>
          <w:iCs/>
          <w:szCs w:val="28"/>
        </w:rPr>
        <w:t>.</w:t>
      </w:r>
    </w:p>
    <w:p w:rsidR="00271745" w:rsidRPr="007E398E" w:rsidRDefault="00504A36" w:rsidP="007E398E">
      <w:pPr>
        <w:spacing w:line="360" w:lineRule="auto"/>
        <w:jc w:val="both"/>
        <w:rPr>
          <w:szCs w:val="28"/>
        </w:rPr>
      </w:pPr>
    </w:p>
    <w:sectPr w:rsidR="00271745" w:rsidRPr="007E398E" w:rsidSect="007E39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9E" w:rsidRDefault="007A569E" w:rsidP="00FC1C9E">
      <w:r>
        <w:separator/>
      </w:r>
    </w:p>
  </w:endnote>
  <w:endnote w:type="continuationSeparator" w:id="0">
    <w:p w:rsidR="007A569E" w:rsidRDefault="007A569E" w:rsidP="00FC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00" w:rsidRDefault="004D1C74" w:rsidP="003749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3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1200" w:rsidRDefault="00504A36" w:rsidP="00B612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00" w:rsidRDefault="004D1C74" w:rsidP="003749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3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4A36">
      <w:rPr>
        <w:rStyle w:val="a9"/>
        <w:noProof/>
      </w:rPr>
      <w:t>6</w:t>
    </w:r>
    <w:r>
      <w:rPr>
        <w:rStyle w:val="a9"/>
      </w:rPr>
      <w:fldChar w:fldCharType="end"/>
    </w:r>
  </w:p>
  <w:p w:rsidR="00B61200" w:rsidRDefault="00504A36" w:rsidP="00B612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9E" w:rsidRDefault="007A569E" w:rsidP="00FC1C9E">
      <w:r>
        <w:separator/>
      </w:r>
    </w:p>
  </w:footnote>
  <w:footnote w:type="continuationSeparator" w:id="0">
    <w:p w:rsidR="007A569E" w:rsidRDefault="007A569E" w:rsidP="00FC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40" w:rsidRDefault="00504A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312"/>
    <w:multiLevelType w:val="hybridMultilevel"/>
    <w:tmpl w:val="E6AA9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24A46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71F3E"/>
    <w:multiLevelType w:val="hybridMultilevel"/>
    <w:tmpl w:val="763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BD"/>
    <w:rsid w:val="00104F77"/>
    <w:rsid w:val="001301F0"/>
    <w:rsid w:val="001423C1"/>
    <w:rsid w:val="001874A1"/>
    <w:rsid w:val="001B5745"/>
    <w:rsid w:val="004B3A7D"/>
    <w:rsid w:val="004D1C74"/>
    <w:rsid w:val="00504A36"/>
    <w:rsid w:val="00693BF7"/>
    <w:rsid w:val="006B6119"/>
    <w:rsid w:val="00700221"/>
    <w:rsid w:val="00780F0D"/>
    <w:rsid w:val="007A569E"/>
    <w:rsid w:val="007E398E"/>
    <w:rsid w:val="0088399A"/>
    <w:rsid w:val="008F3996"/>
    <w:rsid w:val="00B10A3A"/>
    <w:rsid w:val="00EC2259"/>
    <w:rsid w:val="00EF2409"/>
    <w:rsid w:val="00F02E7C"/>
    <w:rsid w:val="00F723BD"/>
    <w:rsid w:val="00FC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723BD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723B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3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3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723BD"/>
    <w:pPr>
      <w:ind w:left="-140" w:firstLine="420"/>
    </w:pPr>
  </w:style>
  <w:style w:type="character" w:customStyle="1" w:styleId="a4">
    <w:name w:val="Основной текст с отступом Знак"/>
    <w:basedOn w:val="a0"/>
    <w:link w:val="a3"/>
    <w:rsid w:val="00F72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723BD"/>
    <w:pPr>
      <w:jc w:val="both"/>
    </w:pPr>
  </w:style>
  <w:style w:type="character" w:customStyle="1" w:styleId="20">
    <w:name w:val="Основной текст 2 Знак"/>
    <w:basedOn w:val="a0"/>
    <w:link w:val="2"/>
    <w:rsid w:val="00F72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72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72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723BD"/>
  </w:style>
  <w:style w:type="paragraph" w:customStyle="1" w:styleId="c14">
    <w:name w:val="c14"/>
    <w:basedOn w:val="a"/>
    <w:rsid w:val="00693BF7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693BF7"/>
  </w:style>
  <w:style w:type="character" w:customStyle="1" w:styleId="c20">
    <w:name w:val="c20"/>
    <w:basedOn w:val="a0"/>
    <w:rsid w:val="00693BF7"/>
  </w:style>
  <w:style w:type="paragraph" w:styleId="aa">
    <w:name w:val="No Spacing"/>
    <w:uiPriority w:val="1"/>
    <w:qFormat/>
    <w:rsid w:val="004B3A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9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39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39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Ladaeva</cp:lastModifiedBy>
  <cp:revision>12</cp:revision>
  <cp:lastPrinted>2014-09-01T02:19:00Z</cp:lastPrinted>
  <dcterms:created xsi:type="dcterms:W3CDTF">2014-08-31T16:50:00Z</dcterms:created>
  <dcterms:modified xsi:type="dcterms:W3CDTF">2023-10-20T06:56:00Z</dcterms:modified>
</cp:coreProperties>
</file>