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4E" w:rsidRPr="00654A1A" w:rsidRDefault="00856554" w:rsidP="0037664E">
      <w:pPr>
        <w:shd w:val="clear" w:color="auto" w:fill="FFFFFF"/>
        <w:spacing w:after="0" w:line="240" w:lineRule="auto"/>
        <w:ind w:left="-11" w:firstLine="5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sz w:val="22"/>
        </w:rPr>
        <w:tab/>
      </w:r>
      <w:r w:rsidR="0037664E" w:rsidRPr="00654A1A">
        <w:rPr>
          <w:rFonts w:ascii="Times New Roman" w:eastAsia="Times New Roman" w:hAnsi="Times New Roman" w:cs="Times New Roman"/>
          <w:b/>
          <w:bCs/>
          <w:szCs w:val="28"/>
        </w:rPr>
        <w:t>МИНИСТЕРСТВО ПРОСВЕЩЕНИЯ РОССИЙСКОЙ ФЕДЕРАЦИИ</w:t>
      </w:r>
    </w:p>
    <w:p w:rsidR="0037664E" w:rsidRPr="00654A1A" w:rsidRDefault="0037664E" w:rsidP="0037664E">
      <w:pPr>
        <w:shd w:val="clear" w:color="auto" w:fill="FFFFFF"/>
        <w:spacing w:after="0" w:line="240" w:lineRule="auto"/>
        <w:ind w:left="-11" w:firstLine="5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A1A">
        <w:rPr>
          <w:rFonts w:ascii="Times New Roman" w:eastAsia="Times New Roman" w:hAnsi="Times New Roman" w:cs="Times New Roman"/>
          <w:b/>
          <w:bCs/>
          <w:szCs w:val="28"/>
        </w:rPr>
        <w:t>‌Министерство образования Красноярского края</w:t>
      </w:r>
      <w:r w:rsidRPr="00654A1A">
        <w:rPr>
          <w:rFonts w:ascii="Times New Roman" w:eastAsia="Times New Roman" w:hAnsi="Times New Roman" w:cs="Times New Roman"/>
          <w:b/>
          <w:bCs/>
          <w:szCs w:val="28"/>
        </w:rPr>
        <w:br/>
        <w:t>‌‌</w:t>
      </w:r>
      <w:r w:rsidRPr="00654A1A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 </w:t>
      </w:r>
    </w:p>
    <w:p w:rsidR="0037664E" w:rsidRPr="00654A1A" w:rsidRDefault="0037664E" w:rsidP="0037664E">
      <w:pPr>
        <w:shd w:val="clear" w:color="auto" w:fill="FFFFFF"/>
        <w:spacing w:after="0" w:line="240" w:lineRule="auto"/>
        <w:ind w:left="-11" w:firstLine="5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4A1A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  <w:t>‌Управления образования администрации Туруханского района</w:t>
      </w:r>
      <w:r w:rsidRPr="00654A1A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  <w:br/>
        <w:t>‌</w:t>
      </w:r>
      <w:r w:rsidRPr="00654A1A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</w:p>
    <w:p w:rsidR="0037664E" w:rsidRPr="00654A1A" w:rsidRDefault="0037664E" w:rsidP="0037664E">
      <w:pPr>
        <w:shd w:val="clear" w:color="auto" w:fill="FFFFFF"/>
        <w:spacing w:after="0" w:line="240" w:lineRule="auto"/>
        <w:ind w:left="-11" w:firstLine="5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>МБ</w:t>
      </w:r>
      <w:r w:rsidRPr="00654A1A">
        <w:rPr>
          <w:rFonts w:ascii="Times New Roman" w:eastAsia="Times New Roman" w:hAnsi="Times New Roman" w:cs="Times New Roman"/>
          <w:b/>
          <w:bCs/>
          <w:szCs w:val="28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Cs w:val="28"/>
        </w:rPr>
        <w:t>«Борская СШ»</w:t>
      </w:r>
    </w:p>
    <w:p w:rsidR="004D164A" w:rsidRDefault="004D164A" w:rsidP="004D1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D164A" w:rsidRDefault="004D164A" w:rsidP="004D1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D164A" w:rsidRDefault="004D164A" w:rsidP="004D1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D164A" w:rsidRDefault="004D164A" w:rsidP="004D1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D164A" w:rsidRDefault="004D164A" w:rsidP="004D1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pPr w:leftFromText="180" w:rightFromText="180" w:vertAnchor="text" w:horzAnchor="margin" w:tblpXSpec="center" w:tblpY="-116"/>
        <w:tblW w:w="0" w:type="auto"/>
        <w:tblLook w:val="04A0"/>
      </w:tblPr>
      <w:tblGrid>
        <w:gridCol w:w="4087"/>
        <w:gridCol w:w="5155"/>
      </w:tblGrid>
      <w:tr w:rsidR="004D164A" w:rsidRPr="0040209D" w:rsidTr="00802A45">
        <w:tc>
          <w:tcPr>
            <w:tcW w:w="4219" w:type="dxa"/>
          </w:tcPr>
          <w:p w:rsidR="004D164A" w:rsidRPr="0040209D" w:rsidRDefault="004D164A" w:rsidP="004D164A">
            <w:pPr>
              <w:autoSpaceDE w:val="0"/>
              <w:autoSpaceDN w:val="0"/>
              <w:spacing w:after="120"/>
              <w:ind w:left="0" w:firstLine="0"/>
              <w:rPr>
                <w:rFonts w:ascii="Times New Roman" w:eastAsia="Times New Roman" w:hAnsi="Times New Roman"/>
                <w:szCs w:val="28"/>
              </w:rPr>
            </w:pPr>
            <w:r w:rsidRPr="0040209D">
              <w:rPr>
                <w:rFonts w:ascii="Times New Roman" w:eastAsia="Times New Roman" w:hAnsi="Times New Roman"/>
                <w:szCs w:val="28"/>
              </w:rPr>
              <w:t>СОГЛАСОВАНО</w:t>
            </w:r>
          </w:p>
          <w:p w:rsidR="004D164A" w:rsidRPr="008944ED" w:rsidRDefault="004D164A" w:rsidP="004D164A">
            <w:pPr>
              <w:autoSpaceDE w:val="0"/>
              <w:autoSpaceDN w:val="0"/>
              <w:spacing w:after="120"/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944ED">
              <w:rPr>
                <w:rFonts w:ascii="Times New Roman" w:eastAsia="Times New Roman" w:hAnsi="Times New Roman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Cs w:val="28"/>
              </w:rPr>
              <w:t xml:space="preserve">   </w:t>
            </w:r>
            <w:r w:rsidRPr="008944ED">
              <w:rPr>
                <w:rFonts w:ascii="Times New Roman" w:eastAsia="Times New Roman" w:hAnsi="Times New Roman"/>
                <w:szCs w:val="28"/>
              </w:rPr>
              <w:t>директора по УВР</w:t>
            </w:r>
          </w:p>
          <w:p w:rsidR="004D164A" w:rsidRDefault="004D164A" w:rsidP="004D164A">
            <w:pPr>
              <w:autoSpaceDE w:val="0"/>
              <w:autoSpaceDN w:val="0"/>
              <w:spacing w:after="12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</w:t>
            </w:r>
          </w:p>
          <w:p w:rsidR="004D164A" w:rsidRPr="008944ED" w:rsidRDefault="004D164A" w:rsidP="004D164A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sz w:val="24"/>
                <w:szCs w:val="24"/>
              </w:rPr>
              <w:t>Брагина Т.А</w:t>
            </w:r>
          </w:p>
          <w:p w:rsidR="004D164A" w:rsidRDefault="00802A45" w:rsidP="004D164A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D164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4D164A" w:rsidRPr="0034426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4D164A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4D164A" w:rsidRPr="00344265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="004D164A" w:rsidRPr="004E6975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="004D164A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4D164A" w:rsidRPr="0040209D" w:rsidRDefault="004D164A" w:rsidP="004D164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D164A" w:rsidRDefault="004D164A" w:rsidP="004D164A">
            <w:pPr>
              <w:autoSpaceDE w:val="0"/>
              <w:autoSpaceDN w:val="0"/>
              <w:spacing w:after="120"/>
              <w:ind w:left="0" w:firstLine="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     УТВЕРЖДЕНО</w:t>
            </w:r>
          </w:p>
          <w:p w:rsidR="004D164A" w:rsidRDefault="004D164A" w:rsidP="004D164A">
            <w:pPr>
              <w:autoSpaceDE w:val="0"/>
              <w:autoSpaceDN w:val="0"/>
              <w:spacing w:after="120"/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Директор МБОУ</w:t>
            </w:r>
          </w:p>
          <w:p w:rsidR="004D164A" w:rsidRPr="008944ED" w:rsidRDefault="004D164A" w:rsidP="004D164A">
            <w:pPr>
              <w:autoSpaceDE w:val="0"/>
              <w:autoSpaceDN w:val="0"/>
              <w:spacing w:after="120"/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Cs w:val="28"/>
              </w:rPr>
              <w:t>БорСШ</w:t>
            </w:r>
            <w:proofErr w:type="spellEnd"/>
            <w:r>
              <w:rPr>
                <w:rFonts w:ascii="Times New Roman" w:eastAsia="Times New Roman" w:hAnsi="Times New Roman"/>
                <w:szCs w:val="28"/>
              </w:rPr>
              <w:t>»</w:t>
            </w:r>
          </w:p>
          <w:p w:rsidR="004D164A" w:rsidRDefault="004D164A" w:rsidP="004D164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4D164A" w:rsidRPr="008944ED" w:rsidRDefault="004D164A" w:rsidP="004D1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sz w:val="24"/>
                <w:szCs w:val="24"/>
              </w:rPr>
              <w:t>Хильченко Е.А.</w:t>
            </w:r>
          </w:p>
          <w:p w:rsidR="004D164A" w:rsidRDefault="004D164A" w:rsidP="004D1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№97от</w:t>
            </w:r>
            <w:r w:rsidR="00802A4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34426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4D164A" w:rsidRPr="0040209D" w:rsidRDefault="004D164A" w:rsidP="004D164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D164A" w:rsidRDefault="004D164A" w:rsidP="004D1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D164A" w:rsidRPr="004D164A" w:rsidRDefault="004D164A" w:rsidP="004D164A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D164A" w:rsidRDefault="004D164A" w:rsidP="0037664E">
      <w:pPr>
        <w:spacing w:after="43" w:line="248" w:lineRule="auto"/>
        <w:ind w:left="302" w:right="1858" w:hanging="10"/>
        <w:jc w:val="center"/>
        <w:rPr>
          <w:rFonts w:ascii="Times New Roman" w:hAnsi="Times New Roman" w:cs="Times New Roman"/>
          <w:sz w:val="36"/>
          <w:szCs w:val="36"/>
        </w:rPr>
      </w:pPr>
    </w:p>
    <w:p w:rsidR="004D164A" w:rsidRDefault="004D164A" w:rsidP="004D164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856554" w:rsidRPr="0037664E" w:rsidRDefault="004D164A" w:rsidP="004D164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37664E" w:rsidRPr="0037664E">
        <w:rPr>
          <w:rFonts w:ascii="Times New Roman" w:hAnsi="Times New Roman" w:cs="Times New Roman"/>
          <w:sz w:val="36"/>
          <w:szCs w:val="36"/>
        </w:rPr>
        <w:t>абочая программа</w:t>
      </w:r>
      <w:r w:rsidR="0037664E" w:rsidRPr="0037664E">
        <w:rPr>
          <w:rFonts w:ascii="Times New Roman" w:hAnsi="Times New Roman" w:cs="Times New Roman"/>
          <w:szCs w:val="28"/>
        </w:rPr>
        <w:t xml:space="preserve"> курса внеурочной деятельности</w:t>
      </w:r>
    </w:p>
    <w:p w:rsidR="0037664E" w:rsidRDefault="0037664E" w:rsidP="004D164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37664E" w:rsidRDefault="0037664E" w:rsidP="004D164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82606D" w:rsidRPr="0037664E" w:rsidRDefault="0037664E" w:rsidP="004D164A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7664E">
        <w:rPr>
          <w:rFonts w:ascii="Times New Roman" w:hAnsi="Times New Roman" w:cs="Times New Roman"/>
          <w:sz w:val="32"/>
          <w:szCs w:val="32"/>
        </w:rPr>
        <w:t xml:space="preserve">Название: </w:t>
      </w:r>
      <w:r w:rsidRPr="0037664E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856554" w:rsidRPr="0037664E">
        <w:rPr>
          <w:rFonts w:ascii="Times New Roman" w:hAnsi="Times New Roman" w:cs="Times New Roman"/>
          <w:sz w:val="32"/>
          <w:szCs w:val="32"/>
          <w:u w:val="single"/>
        </w:rPr>
        <w:t>Я</w:t>
      </w:r>
      <w:r>
        <w:rPr>
          <w:rFonts w:ascii="Times New Roman" w:hAnsi="Times New Roman" w:cs="Times New Roman"/>
          <w:sz w:val="32"/>
          <w:szCs w:val="32"/>
          <w:u w:val="single"/>
        </w:rPr>
        <w:t>-ТЫ-ОН-ОНА —  Вместе целая страна</w:t>
      </w:r>
      <w:r w:rsidR="00856554" w:rsidRPr="0037664E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37664E" w:rsidRDefault="00856554" w:rsidP="004D164A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7664E">
        <w:rPr>
          <w:rFonts w:ascii="Times New Roman" w:hAnsi="Times New Roman" w:cs="Times New Roman"/>
          <w:sz w:val="32"/>
          <w:szCs w:val="32"/>
          <w:u w:val="single"/>
        </w:rPr>
        <w:t xml:space="preserve">5  </w:t>
      </w:r>
      <w:r w:rsidR="0037664E" w:rsidRPr="0037664E">
        <w:rPr>
          <w:rFonts w:ascii="Times New Roman" w:hAnsi="Times New Roman" w:cs="Times New Roman"/>
          <w:sz w:val="32"/>
          <w:szCs w:val="32"/>
          <w:u w:val="single"/>
        </w:rPr>
        <w:t>Классных событий»</w:t>
      </w:r>
    </w:p>
    <w:p w:rsidR="0037664E" w:rsidRDefault="004D164A" w:rsidP="004D164A">
      <w:p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37664E" w:rsidRPr="0037664E">
        <w:rPr>
          <w:rFonts w:ascii="Times New Roman" w:hAnsi="Times New Roman" w:cs="Times New Roman"/>
          <w:sz w:val="32"/>
          <w:szCs w:val="32"/>
        </w:rPr>
        <w:t>Направление:</w:t>
      </w:r>
      <w:r w:rsidR="0037664E">
        <w:rPr>
          <w:rFonts w:ascii="Times New Roman" w:hAnsi="Times New Roman" w:cs="Times New Roman"/>
          <w:sz w:val="32"/>
          <w:szCs w:val="32"/>
        </w:rPr>
        <w:t xml:space="preserve"> </w:t>
      </w:r>
      <w:r w:rsidR="0037664E" w:rsidRPr="0037664E">
        <w:rPr>
          <w:rFonts w:ascii="Times New Roman" w:hAnsi="Times New Roman" w:cs="Times New Roman"/>
          <w:sz w:val="32"/>
          <w:szCs w:val="32"/>
          <w:u w:val="single"/>
        </w:rPr>
        <w:t>Духовно-нравственно</w:t>
      </w:r>
      <w:r w:rsidR="0037664E">
        <w:rPr>
          <w:rFonts w:ascii="Times New Roman" w:hAnsi="Times New Roman" w:cs="Times New Roman"/>
          <w:sz w:val="32"/>
          <w:szCs w:val="32"/>
          <w:u w:val="single"/>
        </w:rPr>
        <w:t>е</w:t>
      </w:r>
    </w:p>
    <w:p w:rsidR="0037664E" w:rsidRDefault="0037664E" w:rsidP="004D164A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4D164A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="004D164A">
        <w:rPr>
          <w:rFonts w:ascii="Times New Roman" w:hAnsi="Times New Roman" w:cs="Times New Roman"/>
          <w:sz w:val="32"/>
          <w:szCs w:val="32"/>
        </w:rPr>
        <w:t>обучающи</w:t>
      </w:r>
      <w:bookmarkStart w:id="0" w:name="_GoBack"/>
      <w:bookmarkEnd w:id="0"/>
      <w:r w:rsidR="004D164A">
        <w:rPr>
          <w:rFonts w:ascii="Times New Roman" w:hAnsi="Times New Roman" w:cs="Times New Roman"/>
          <w:sz w:val="32"/>
          <w:szCs w:val="32"/>
        </w:rPr>
        <w:t>хся</w:t>
      </w:r>
      <w:proofErr w:type="gramEnd"/>
      <w:r w:rsidR="004D164A">
        <w:rPr>
          <w:rFonts w:ascii="Times New Roman" w:hAnsi="Times New Roman" w:cs="Times New Roman"/>
          <w:sz w:val="32"/>
          <w:szCs w:val="32"/>
        </w:rPr>
        <w:t xml:space="preserve"> 5 класса</w:t>
      </w:r>
    </w:p>
    <w:p w:rsidR="004D164A" w:rsidRDefault="004D164A" w:rsidP="004D164A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4D164A" w:rsidRDefault="004D164A" w:rsidP="004D164A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111E05" w:rsidRDefault="00111E05" w:rsidP="004D164A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111E05" w:rsidRPr="00111E05" w:rsidRDefault="00111E05" w:rsidP="004D164A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4D164A" w:rsidRPr="00D04F5B" w:rsidRDefault="004D164A" w:rsidP="004D164A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04F5B">
        <w:rPr>
          <w:rFonts w:ascii="Times New Roman" w:hAnsi="Times New Roman" w:cs="Times New Roman"/>
          <w:sz w:val="24"/>
          <w:szCs w:val="24"/>
        </w:rPr>
        <w:t xml:space="preserve">           п. Бор, 2022г</w:t>
      </w:r>
    </w:p>
    <w:p w:rsidR="00802A45" w:rsidRPr="00111E05" w:rsidRDefault="00802A45" w:rsidP="004D164A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64A" w:rsidRDefault="004D164A" w:rsidP="004D164A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С 1 сентября 2023 года на всей территори</w:t>
      </w:r>
      <w:r w:rsidR="000A0B7B" w:rsidRPr="000A0B7B">
        <w:rPr>
          <w:rFonts w:ascii="Times New Roman" w:hAnsi="Times New Roman" w:cs="Times New Roman"/>
          <w:sz w:val="24"/>
          <w:szCs w:val="24"/>
        </w:rPr>
        <w:t xml:space="preserve">и Российской Федерации начала </w:t>
      </w:r>
      <w:r w:rsidRPr="000A0B7B">
        <w:rPr>
          <w:rFonts w:ascii="Times New Roman" w:hAnsi="Times New Roman" w:cs="Times New Roman"/>
          <w:sz w:val="24"/>
          <w:szCs w:val="24"/>
        </w:rPr>
        <w:t>действовать Федеральная образовательная программа основного общего образования (далее — ФОП ООО), структурным элементом которой является федеральная рабочая программа воспитания.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Ценностно-целевыми основаниями программы воспитания являются традиционные российские духовно-нравственные ценности. Их сохранение и укрепление является одной из стратегических целей системы образования, что закреплено Указом президента Российской Федерации от 09.11.2022 № 809</w:t>
      </w:r>
      <w:r w:rsidRPr="000A0B7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A0B7B">
        <w:rPr>
          <w:rFonts w:ascii="Times New Roman" w:hAnsi="Times New Roman" w:cs="Times New Roman"/>
          <w:sz w:val="24"/>
          <w:szCs w:val="24"/>
        </w:rPr>
        <w:t xml:space="preserve"> и Стратегией национальной безопасности Российской Федерации</w:t>
      </w:r>
      <w:r w:rsidRPr="000A0B7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A0B7B">
        <w:rPr>
          <w:rFonts w:ascii="Times New Roman" w:hAnsi="Times New Roman" w:cs="Times New Roman"/>
          <w:sz w:val="24"/>
          <w:szCs w:val="24"/>
        </w:rPr>
        <w:t>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образования, ФОП ООО реализуется посредством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BF1442" w:rsidRDefault="00856554" w:rsidP="00BF1442">
      <w:pPr>
        <w:spacing w:after="62" w:line="246" w:lineRule="auto"/>
        <w:ind w:left="10" w:right="-15" w:hanging="10"/>
        <w:jc w:val="left"/>
      </w:pPr>
      <w:r w:rsidRPr="000A0B7B">
        <w:rPr>
          <w:rFonts w:ascii="Times New Roman" w:hAnsi="Times New Roman" w:cs="Times New Roman"/>
          <w:sz w:val="24"/>
          <w:szCs w:val="24"/>
        </w:rPr>
        <w:t xml:space="preserve">В рамках обеспечения методического сопровождения ФОП ООО </w:t>
      </w:r>
      <w:r w:rsidR="00BF1442">
        <w:rPr>
          <w:rFonts w:ascii="Times New Roman" w:hAnsi="Times New Roman" w:cs="Times New Roman"/>
          <w:sz w:val="24"/>
          <w:szCs w:val="24"/>
        </w:rPr>
        <w:t xml:space="preserve">авторами </w:t>
      </w:r>
      <w:proofErr w:type="spellStart"/>
      <w:r w:rsidR="00BF1442">
        <w:rPr>
          <w:rFonts w:ascii="Times New Roman" w:hAnsi="Times New Roman" w:cs="Times New Roman"/>
          <w:sz w:val="24"/>
          <w:szCs w:val="24"/>
        </w:rPr>
        <w:t>Буяновым</w:t>
      </w:r>
      <w:proofErr w:type="spellEnd"/>
      <w:r w:rsidR="00BF1442" w:rsidRPr="00BF1442">
        <w:rPr>
          <w:rFonts w:ascii="Times New Roman" w:hAnsi="Times New Roman" w:cs="Times New Roman"/>
          <w:sz w:val="24"/>
          <w:szCs w:val="24"/>
        </w:rPr>
        <w:t xml:space="preserve"> А.А, </w:t>
      </w:r>
      <w:proofErr w:type="spellStart"/>
      <w:r w:rsidR="00BF1442" w:rsidRPr="00BF1442">
        <w:rPr>
          <w:rFonts w:ascii="Times New Roman" w:hAnsi="Times New Roman" w:cs="Times New Roman"/>
          <w:sz w:val="24"/>
          <w:szCs w:val="24"/>
        </w:rPr>
        <w:t>Кушко</w:t>
      </w:r>
      <w:proofErr w:type="spellEnd"/>
      <w:r w:rsidR="00BF1442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="00BF1442">
        <w:rPr>
          <w:rFonts w:ascii="Times New Roman" w:hAnsi="Times New Roman" w:cs="Times New Roman"/>
          <w:sz w:val="24"/>
          <w:szCs w:val="24"/>
        </w:rPr>
        <w:t>Лобынцевой</w:t>
      </w:r>
      <w:proofErr w:type="spellEnd"/>
      <w:r w:rsidR="00BF1442">
        <w:rPr>
          <w:rFonts w:ascii="Times New Roman" w:hAnsi="Times New Roman" w:cs="Times New Roman"/>
          <w:sz w:val="24"/>
          <w:szCs w:val="24"/>
        </w:rPr>
        <w:t xml:space="preserve"> С.В. Шестаковой </w:t>
      </w:r>
      <w:r w:rsidR="00BF1442" w:rsidRPr="00BF1442">
        <w:rPr>
          <w:rFonts w:ascii="Times New Roman" w:hAnsi="Times New Roman" w:cs="Times New Roman"/>
          <w:sz w:val="24"/>
          <w:szCs w:val="24"/>
        </w:rPr>
        <w:t>О.А.</w:t>
      </w:r>
      <w:r w:rsidR="00BF1442">
        <w:rPr>
          <w:rFonts w:ascii="Times New Roman" w:hAnsi="Times New Roman" w:cs="Times New Roman"/>
          <w:sz w:val="24"/>
          <w:szCs w:val="24"/>
        </w:rPr>
        <w:t>,</w:t>
      </w:r>
      <w:r w:rsidR="00BF1442" w:rsidRPr="00BF1442">
        <w:rPr>
          <w:rFonts w:ascii="Times New Roman" w:hAnsi="Times New Roman" w:cs="Times New Roman"/>
          <w:sz w:val="24"/>
          <w:szCs w:val="24"/>
        </w:rPr>
        <w:t xml:space="preserve"> </w:t>
      </w:r>
      <w:r w:rsidR="00BF1442" w:rsidRPr="000A0B7B">
        <w:rPr>
          <w:rFonts w:ascii="Times New Roman" w:hAnsi="Times New Roman" w:cs="Times New Roman"/>
          <w:sz w:val="24"/>
          <w:szCs w:val="24"/>
        </w:rPr>
        <w:t>разработана</w:t>
      </w:r>
      <w:r w:rsidR="00BF1442">
        <w:rPr>
          <w:rFonts w:ascii="Times New Roman" w:hAnsi="Times New Roman" w:cs="Times New Roman"/>
          <w:sz w:val="24"/>
          <w:szCs w:val="24"/>
        </w:rPr>
        <w:t xml:space="preserve"> </w:t>
      </w:r>
      <w:r w:rsidR="00BF1442" w:rsidRPr="000A0B7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0A0B7B">
        <w:rPr>
          <w:rFonts w:ascii="Times New Roman" w:hAnsi="Times New Roman" w:cs="Times New Roman"/>
          <w:sz w:val="24"/>
          <w:szCs w:val="24"/>
        </w:rPr>
        <w:t>внеурочной деятельности по активной социализации обучающихся 5-х классов «Я-ты-он-она — вместе целая страна» (далее — Программа) с целью приобщения обучающихся 5 классов к российским традиционным духовно-нравственным и социокультурным ценностям. Данная Программа является преемственной по отношению к программе социальной активности для обучающихся начальных классов «Орлята России».</w:t>
      </w:r>
      <w:r w:rsidR="00BF1442" w:rsidRPr="00BF1442">
        <w:rPr>
          <w:b/>
        </w:rPr>
        <w:t xml:space="preserve"> </w:t>
      </w:r>
    </w:p>
    <w:p w:rsidR="0082606D" w:rsidRPr="000A0B7B" w:rsidRDefault="00856554" w:rsidP="001166BC">
      <w:p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Воспитание в школе выстраивается с помощью различных механизмов, одним из которых является внеурочная деятельность обучающегося. Под внеурочной деятельностью понимается образовательная деятельность, направленная на достижение планируемых результатов освоения основных образовательных программ (предметных, метапредметных и личностных), осуществляемая в формах, отличных от урочной</w:t>
      </w:r>
      <w:r w:rsidRPr="000A0B7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0A0B7B">
        <w:rPr>
          <w:rFonts w:ascii="Times New Roman" w:hAnsi="Times New Roman" w:cs="Times New Roman"/>
          <w:sz w:val="24"/>
          <w:szCs w:val="24"/>
        </w:rPr>
        <w:t>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Формы внеурочной деятельности должны предусматривать активность и самостоятельность обучающихся, сочетать индивидуальную и групповую работы, проектную и исследовательскую деятельность, экскурсии, походы, деловые игры и пр. Внеурочная деятельность может реализовываться через цикл занятий, посвященных актуальным социальным и нравственным проблемам современного мира. Данные занятия должны быть направлены на удовлетворение социальных интересов и потребностей обучающихся. Основная цель занятий — развитие важных для жизни подрастающего человека социальных умений: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задача, решаемая с помощью занятий, —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</w:t>
      </w:r>
      <w:proofErr w:type="spellStart"/>
      <w:r w:rsidRPr="000A0B7B">
        <w:rPr>
          <w:rFonts w:ascii="Times New Roman" w:hAnsi="Times New Roman" w:cs="Times New Roman"/>
          <w:sz w:val="24"/>
          <w:szCs w:val="24"/>
        </w:rPr>
        <w:t>микрокоммуникаций</w:t>
      </w:r>
      <w:proofErr w:type="spellEnd"/>
      <w:r w:rsidRPr="000A0B7B">
        <w:rPr>
          <w:rFonts w:ascii="Times New Roman" w:hAnsi="Times New Roman" w:cs="Times New Roman"/>
          <w:sz w:val="24"/>
          <w:szCs w:val="24"/>
        </w:rPr>
        <w:t>, складывающихся в образовательной организации, понимания обучающимися зон личного влияния на уклад школьной жизни.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 xml:space="preserve">В пятом классе происходит переход от младшего школьного возраста к подростковому, поэтому среди пятиклассников можно увидеть и еще «психологических </w:t>
      </w:r>
      <w:proofErr w:type="spellStart"/>
      <w:r w:rsidRPr="000A0B7B">
        <w:rPr>
          <w:rFonts w:ascii="Times New Roman" w:hAnsi="Times New Roman" w:cs="Times New Roman"/>
          <w:sz w:val="24"/>
          <w:szCs w:val="24"/>
        </w:rPr>
        <w:t>младшекласников</w:t>
      </w:r>
      <w:proofErr w:type="spellEnd"/>
      <w:r w:rsidRPr="000A0B7B">
        <w:rPr>
          <w:rFonts w:ascii="Times New Roman" w:hAnsi="Times New Roman" w:cs="Times New Roman"/>
          <w:sz w:val="24"/>
          <w:szCs w:val="24"/>
        </w:rPr>
        <w:t>», и одновременно младших подростков. Пятиклассника уже не удовлетворяет позиция школьника, которую он занимал в начальных классах. У него появляется возможность к построению обобщений в более сложной деятельности по усвоению норм взаимоотношений, что выражается в активизации интимно-личностного и стихийно-группового общения. Фактически в пятом классе происходит переход ведущей деятельности ребенка от учения к общению.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Пятиклассники переживают образовательный кризис: полностью меняется характер обучения по сравнению с начальной школой, поэтому особое внимание в Программе уделено вопросам адаптации школьников к новым условиям. Происходит активное формирование ценностной сферы личности, определяются жизненные перспективы. Дети осознают себя и свои возможности, интересы, способности, у них формируются взгляды на жизнь, на отношения между людьми, на свое будущее. В этом возрасте актуализируются потребности в установлении доверительных отношений, признании и самоутверждении, главным образом, в группе сверстников.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Активность пятиклассников направлена как на себя, так и на других людей. Они начинают осознавать и нести ответственность за свои поступки, внешняя регуляция активности смещается к внутренней регуляции</w:t>
      </w:r>
      <w:r w:rsidRPr="000A0B7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0A0B7B">
        <w:rPr>
          <w:rFonts w:ascii="Times New Roman" w:hAnsi="Times New Roman" w:cs="Times New Roman"/>
          <w:sz w:val="24"/>
          <w:szCs w:val="24"/>
        </w:rPr>
        <w:t>. Деятельность с одной стороны должна отвечать потребностям пятиклассника в самоутверждении, а с другой — создавать условия для развертывания отношений с товарищами и признания его реальной значимости как полноправного члена общества</w:t>
      </w:r>
      <w:r w:rsidRPr="000A0B7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0A0B7B">
        <w:rPr>
          <w:rFonts w:ascii="Times New Roman" w:hAnsi="Times New Roman" w:cs="Times New Roman"/>
          <w:sz w:val="24"/>
          <w:szCs w:val="24"/>
        </w:rPr>
        <w:t>. Участие в такой деятельности обеспечивает признание взрослых и в то же время создает возможности для построения разнообразных отношений со сверстниками.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Таким типом деятельности могут выступать воспитательные события, под которыми понимаются субъект-субъектные формы взаимодействия взрослого и ребенка, в которых активность взрослого способствует овладению представлениями о какой-либо ценности, формированию отношения к ней и к приобретению ребенком собственного опыта ее переживания. В событиях ребенок преобразовывает персональный социальный опыт на личные установки и позиции, включается в многообразные социальные связи, является исполнителем разных ролевых функций, тем самым преобразует окружающее общество и себя. Участие ребенка в такого рода событиях обеспечивает активную социализацию ребенка.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активной социализации обучающихся 5-х классов «Я-ты-он-она — вместе целая страна» разработана с учетом указанных выше возрастных особенностей пятиклассников, социальной ситуации развития детей в образовательной организации и направлена на их активную социализацию. </w:t>
      </w:r>
    </w:p>
    <w:p w:rsidR="0082606D" w:rsidRPr="000A0B7B" w:rsidRDefault="00856554" w:rsidP="001166BC">
      <w:p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 Программы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Цель Программы: приобщение обучающихся к российским традиционным духовно-нравственным и социокультурным ценностям с учетом субъектной позиции ребенка, его возрастных и психологических особенностей.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82606D" w:rsidRPr="000A0B7B" w:rsidRDefault="00856554" w:rsidP="001166B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 xml:space="preserve">создание условий для усвоения </w:t>
      </w:r>
      <w:proofErr w:type="gramStart"/>
      <w:r w:rsidRPr="000A0B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0B7B">
        <w:rPr>
          <w:rFonts w:ascii="Times New Roman" w:hAnsi="Times New Roman" w:cs="Times New Roman"/>
          <w:sz w:val="24"/>
          <w:szCs w:val="24"/>
        </w:rPr>
        <w:t xml:space="preserve"> социальных норм, </w:t>
      </w:r>
      <w:r w:rsidRPr="000A0B7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0B7B">
        <w:rPr>
          <w:rFonts w:ascii="Times New Roman" w:hAnsi="Times New Roman" w:cs="Times New Roman"/>
          <w:sz w:val="24"/>
          <w:szCs w:val="24"/>
        </w:rPr>
        <w:t>духовно-нравственных ценностей, традиций;</w:t>
      </w:r>
    </w:p>
    <w:p w:rsidR="0082606D" w:rsidRPr="000A0B7B" w:rsidRDefault="00856554" w:rsidP="001166B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формирование и развитие личностных отношений к этим нор</w:t>
      </w:r>
      <w:r w:rsidRPr="000A0B7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0B7B">
        <w:rPr>
          <w:rFonts w:ascii="Times New Roman" w:eastAsia="Arial" w:hAnsi="Times New Roman" w:cs="Times New Roman"/>
          <w:sz w:val="24"/>
          <w:szCs w:val="24"/>
        </w:rPr>
        <w:tab/>
      </w:r>
      <w:r w:rsidRPr="000A0B7B">
        <w:rPr>
          <w:rFonts w:ascii="Times New Roman" w:hAnsi="Times New Roman" w:cs="Times New Roman"/>
          <w:sz w:val="24"/>
          <w:szCs w:val="24"/>
        </w:rPr>
        <w:t>мам, ценностям, традициям (их освоение, принятие);</w:t>
      </w:r>
    </w:p>
    <w:p w:rsidR="0082606D" w:rsidRPr="000A0B7B" w:rsidRDefault="00856554" w:rsidP="001166B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0A0B7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0B7B">
        <w:rPr>
          <w:rFonts w:ascii="Times New Roman" w:hAnsi="Times New Roman" w:cs="Times New Roman"/>
          <w:sz w:val="24"/>
          <w:szCs w:val="24"/>
        </w:rPr>
        <w:t>соответствующего социальным нормам, ценностям, традициям социокультурного опыта поведения, общения, межличностных и социальных отношений;</w:t>
      </w:r>
    </w:p>
    <w:p w:rsidR="0082606D" w:rsidRPr="000A0B7B" w:rsidRDefault="00856554" w:rsidP="001166B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0A0B7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0B7B">
        <w:rPr>
          <w:rFonts w:ascii="Times New Roman" w:hAnsi="Times New Roman" w:cs="Times New Roman"/>
          <w:sz w:val="24"/>
          <w:szCs w:val="24"/>
        </w:rPr>
        <w:t xml:space="preserve">у обучающихся инициативности, самостоятельности, самопознания, ответственности, умения работать в коллективе; </w:t>
      </w:r>
      <w:r w:rsidRPr="000A0B7B">
        <w:rPr>
          <w:rFonts w:ascii="Times New Roman" w:eastAsia="Arial" w:hAnsi="Times New Roman" w:cs="Times New Roman"/>
          <w:color w:val="DC0C1A"/>
          <w:sz w:val="24"/>
          <w:szCs w:val="24"/>
        </w:rPr>
        <w:t>●</w:t>
      </w:r>
      <w:r w:rsidRPr="000A0B7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0B7B">
        <w:rPr>
          <w:rFonts w:ascii="Times New Roman" w:hAnsi="Times New Roman" w:cs="Times New Roman"/>
          <w:sz w:val="24"/>
          <w:szCs w:val="24"/>
        </w:rPr>
        <w:t>обеспечение благоприятных условий для адаптации обучающих</w:t>
      </w:r>
      <w:r w:rsidR="00802A4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802A45">
        <w:rPr>
          <w:rFonts w:ascii="Times New Roman" w:eastAsia="Arial" w:hAnsi="Times New Roman" w:cs="Times New Roman"/>
          <w:sz w:val="24"/>
          <w:szCs w:val="24"/>
          <w:lang w:val="en-US"/>
        </w:rPr>
        <w:t>c</w:t>
      </w:r>
      <w:proofErr w:type="gramEnd"/>
      <w:r w:rsidRPr="000A0B7B">
        <w:rPr>
          <w:rFonts w:ascii="Times New Roman" w:hAnsi="Times New Roman" w:cs="Times New Roman"/>
          <w:sz w:val="24"/>
          <w:szCs w:val="24"/>
        </w:rPr>
        <w:t>я 5-х классов при переходе на следующий уровень образования.</w:t>
      </w:r>
    </w:p>
    <w:p w:rsidR="00856554" w:rsidRDefault="00856554" w:rsidP="001166BC">
      <w:pPr>
        <w:pStyle w:val="1"/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856554" w:rsidRPr="0037664E" w:rsidRDefault="00856554" w:rsidP="0037664E">
      <w:pPr>
        <w:pStyle w:val="1"/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етодологические основания программы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 xml:space="preserve">Методологическими основаниями Программы являются </w:t>
      </w:r>
      <w:proofErr w:type="spellStart"/>
      <w:r w:rsidRPr="000A0B7B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0A0B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A0B7B">
        <w:rPr>
          <w:rFonts w:ascii="Times New Roman" w:hAnsi="Times New Roman" w:cs="Times New Roman"/>
          <w:sz w:val="24"/>
          <w:szCs w:val="24"/>
        </w:rPr>
        <w:t>антропологический</w:t>
      </w:r>
      <w:proofErr w:type="gramEnd"/>
      <w:r w:rsidRPr="000A0B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0B7B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0A0B7B">
        <w:rPr>
          <w:rFonts w:ascii="Times New Roman" w:hAnsi="Times New Roman" w:cs="Times New Roman"/>
          <w:sz w:val="24"/>
          <w:szCs w:val="24"/>
        </w:rPr>
        <w:t xml:space="preserve"> подходы:</w:t>
      </w:r>
    </w:p>
    <w:p w:rsidR="0082606D" w:rsidRPr="000A0B7B" w:rsidRDefault="00856554" w:rsidP="001166B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A0B7B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0A0B7B">
        <w:rPr>
          <w:rFonts w:ascii="Times New Roman" w:hAnsi="Times New Roman" w:cs="Times New Roman"/>
          <w:sz w:val="24"/>
          <w:szCs w:val="24"/>
        </w:rPr>
        <w:t xml:space="preserve"> подход предп</w:t>
      </w:r>
      <w:r w:rsidR="00802A45">
        <w:rPr>
          <w:rFonts w:ascii="Times New Roman" w:hAnsi="Times New Roman" w:cs="Times New Roman"/>
          <w:sz w:val="24"/>
          <w:szCs w:val="24"/>
        </w:rPr>
        <w:t>олагает, что воспитание представ</w:t>
      </w:r>
      <w:r w:rsidRPr="000A0B7B">
        <w:rPr>
          <w:rFonts w:ascii="Times New Roman" w:hAnsi="Times New Roman" w:cs="Times New Roman"/>
          <w:sz w:val="24"/>
          <w:szCs w:val="24"/>
        </w:rPr>
        <w:t>ляет собой социальную деятельность, направленную на передачу ценностей от старшего поколения к младшему. Обучающиеся присваивают ценности в событийных общностях, приобретают социокультурный опыт; у них формируется моральная рефлексия, нравственное самосознание и нравственная культура;</w:t>
      </w:r>
    </w:p>
    <w:p w:rsidR="0082606D" w:rsidRPr="000A0B7B" w:rsidRDefault="00856554" w:rsidP="001166B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 xml:space="preserve">антропологический </w:t>
      </w:r>
      <w:r w:rsidRPr="000A0B7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0B7B">
        <w:rPr>
          <w:rFonts w:ascii="Times New Roman" w:hAnsi="Times New Roman" w:cs="Times New Roman"/>
          <w:sz w:val="24"/>
          <w:szCs w:val="24"/>
        </w:rPr>
        <w:t xml:space="preserve">подход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в событийных общностях, в которых происходит зарождение нравственного сознания, обретается опыт нравственного поведения, что в совокупности с личностными особенностями составляет основу </w:t>
      </w:r>
      <w:proofErr w:type="spellStart"/>
      <w:r w:rsidRPr="000A0B7B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0A0B7B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82606D" w:rsidRPr="000A0B7B" w:rsidRDefault="00856554" w:rsidP="001166B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A0B7B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0A0B7B">
        <w:rPr>
          <w:rFonts w:ascii="Times New Roman" w:hAnsi="Times New Roman" w:cs="Times New Roman"/>
          <w:sz w:val="24"/>
          <w:szCs w:val="24"/>
        </w:rPr>
        <w:t xml:space="preserve"> подход обуславливает системную реализацию воспитательного потенциала содержания образования, формирование и развитие у </w:t>
      </w:r>
      <w:proofErr w:type="gramStart"/>
      <w:r w:rsidRPr="000A0B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B7B">
        <w:rPr>
          <w:rFonts w:ascii="Times New Roman" w:hAnsi="Times New Roman" w:cs="Times New Roman"/>
          <w:sz w:val="24"/>
          <w:szCs w:val="24"/>
        </w:rPr>
        <w:t xml:space="preserve"> мотивации к учебной деятельности, развитие субъектной личностной позиции на основе опыта нравственной рефлексии и нравственного выбора.</w:t>
      </w:r>
    </w:p>
    <w:p w:rsidR="0082606D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В основе Программы лежит понятие образовательного события, которое было введено в педагогическую систему А. С. Макаренко и закреплено классической традиционной педагогикой. Образовательное событие — это особая форма организации совместной деятельности детей и взрослых, которая предполагает инициативные формы включения и создание «продукта совместной деятельности», позволяющая ребенку приобретать собственный опыт переживания той или иной ценности. В воспитательном событии осуществляется взаимное обогащение всех субъектов воспитательного процесса. Оно способствует развитию самостоятельности, ответственности, инициативности пятиклассников</w:t>
      </w:r>
      <w:r w:rsidRPr="000A0B7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0A0B7B">
        <w:rPr>
          <w:rFonts w:ascii="Times New Roman" w:hAnsi="Times New Roman" w:cs="Times New Roman"/>
          <w:sz w:val="24"/>
          <w:szCs w:val="24"/>
        </w:rPr>
        <w:t>.</w:t>
      </w:r>
    </w:p>
    <w:p w:rsidR="00856554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2606D" w:rsidRDefault="00856554" w:rsidP="001166BC">
      <w:pPr>
        <w:pStyle w:val="1"/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езаурус основных понятий</w:t>
      </w:r>
    </w:p>
    <w:p w:rsidR="00856554" w:rsidRPr="00856554" w:rsidRDefault="00856554" w:rsidP="00856554"/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b/>
          <w:i/>
          <w:sz w:val="24"/>
          <w:szCs w:val="24"/>
        </w:rPr>
        <w:t>Активность</w:t>
      </w:r>
      <w:r w:rsidRPr="000A0B7B">
        <w:rPr>
          <w:rFonts w:ascii="Times New Roman" w:hAnsi="Times New Roman" w:cs="Times New Roman"/>
          <w:sz w:val="24"/>
          <w:szCs w:val="24"/>
        </w:rPr>
        <w:t xml:space="preserve"> — это деятельное отношение личности к миру, способность производить общественно значимые преобразования материальной и духовной среды на основе освоения исторического опыта человечества. Активность ребенка направлена на получение новых знаний, умений, навыков, на успешное вхождение в коллектив сверстников.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0A0B7B">
        <w:rPr>
          <w:rFonts w:ascii="Times New Roman" w:hAnsi="Times New Roman" w:cs="Times New Roman"/>
          <w:sz w:val="24"/>
          <w:szCs w:val="24"/>
        </w:rPr>
        <w:t xml:space="preserve"> — социальная деятельность, направленная на передачу общественных ценностей от старшего поколения к младшему.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b/>
          <w:i/>
          <w:sz w:val="24"/>
          <w:szCs w:val="24"/>
        </w:rPr>
        <w:t>Общность</w:t>
      </w:r>
      <w:r w:rsidRPr="000A0B7B">
        <w:rPr>
          <w:rFonts w:ascii="Times New Roman" w:hAnsi="Times New Roman" w:cs="Times New Roman"/>
          <w:sz w:val="24"/>
          <w:szCs w:val="24"/>
        </w:rPr>
        <w:t xml:space="preserve"> — устойчивая система связей и отношений между людьми, имеющая единые ценностно-смысловые основания и конкретные целевые ориентиры. Общность — реальное объединение людей, объективно заданное способом их устойчивой взаимосвязи, при котором они выступают (проявляют себя) как коллективный субъект социального действия.</w:t>
      </w:r>
    </w:p>
    <w:p w:rsidR="0082606D" w:rsidRPr="000A0B7B" w:rsidRDefault="00856554" w:rsidP="00856554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b/>
          <w:i/>
          <w:sz w:val="24"/>
          <w:szCs w:val="24"/>
        </w:rPr>
        <w:t>Событие (в контексте воспитания)</w:t>
      </w:r>
      <w:r w:rsidRPr="000A0B7B">
        <w:rPr>
          <w:rFonts w:ascii="Times New Roman" w:hAnsi="Times New Roman" w:cs="Times New Roman"/>
          <w:sz w:val="24"/>
          <w:szCs w:val="24"/>
        </w:rPr>
        <w:t xml:space="preserve"> — субъект-субъектная форма 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 xml:space="preserve">взаимодействия взрослого и ребенка, </w:t>
      </w:r>
      <w:proofErr w:type="gramStart"/>
      <w:r w:rsidRPr="000A0B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B7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A0B7B">
        <w:rPr>
          <w:rFonts w:ascii="Times New Roman" w:hAnsi="Times New Roman" w:cs="Times New Roman"/>
          <w:sz w:val="24"/>
          <w:szCs w:val="24"/>
        </w:rPr>
        <w:t xml:space="preserve"> активность взрослого способствует овладению представлениями о какой-либо ценности, формированию отношения к ней и к приобретению ребенком собственного опыта ее переживания.</w:t>
      </w:r>
    </w:p>
    <w:p w:rsidR="0082606D" w:rsidRPr="000A0B7B" w:rsidRDefault="00856554" w:rsidP="00856554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b/>
          <w:i/>
          <w:sz w:val="24"/>
          <w:szCs w:val="24"/>
        </w:rPr>
        <w:t>Социализация</w:t>
      </w:r>
      <w:r w:rsidRPr="000A0B7B">
        <w:rPr>
          <w:rFonts w:ascii="Times New Roman" w:hAnsi="Times New Roman" w:cs="Times New Roman"/>
          <w:sz w:val="24"/>
          <w:szCs w:val="24"/>
        </w:rPr>
        <w:t xml:space="preserve"> — это интегративный процесс вступления субъекта </w:t>
      </w:r>
    </w:p>
    <w:p w:rsidR="00856554" w:rsidRDefault="00856554" w:rsidP="0037664E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 xml:space="preserve">в структуру общества, посредством овладения им социальными правилами, ценностями, ориентациями, традициями, познание которых помогает стать эффективным индивидом общества. </w:t>
      </w:r>
    </w:p>
    <w:p w:rsidR="0037664E" w:rsidRDefault="0037664E" w:rsidP="0037664E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7664E" w:rsidRPr="0037664E" w:rsidRDefault="0037664E" w:rsidP="0037664E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166BC" w:rsidRDefault="001166BC" w:rsidP="001166BC">
      <w:pPr>
        <w:pStyle w:val="1"/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606D" w:rsidRDefault="00856554" w:rsidP="001166BC">
      <w:pPr>
        <w:pStyle w:val="1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856554" w:rsidRPr="00856554" w:rsidRDefault="00856554" w:rsidP="00856554"/>
    <w:tbl>
      <w:tblPr>
        <w:tblStyle w:val="TableGrid"/>
        <w:tblW w:w="10451" w:type="dxa"/>
        <w:tblInd w:w="5" w:type="dxa"/>
        <w:tblCellMar>
          <w:left w:w="115" w:type="dxa"/>
          <w:right w:w="25" w:type="dxa"/>
        </w:tblCellMar>
        <w:tblLook w:val="04A0"/>
      </w:tblPr>
      <w:tblGrid>
        <w:gridCol w:w="562"/>
        <w:gridCol w:w="2691"/>
        <w:gridCol w:w="5751"/>
        <w:gridCol w:w="1447"/>
      </w:tblGrid>
      <w:tr w:rsidR="0082606D" w:rsidRPr="000A0B7B">
        <w:trPr>
          <w:trHeight w:val="5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4A125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4A125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события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4A125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4A125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606D" w:rsidRPr="000A0B7B">
        <w:trPr>
          <w:trHeight w:val="54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b/>
                <w:sz w:val="24"/>
                <w:szCs w:val="24"/>
              </w:rPr>
              <w:t>«Моя школа — мои возможности»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«Какие мы?»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Занятия 2–3. «Маршруты нашей школы»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06D" w:rsidRPr="000A0B7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4. «Школьные старты» (подготовка)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5. «Школьные старты»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Занятия 6–7. «Мы — команда»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06D" w:rsidRPr="000A0B7B">
        <w:trPr>
          <w:trHeight w:val="290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1166BC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56554" w:rsidRPr="000A0B7B">
              <w:rPr>
                <w:rFonts w:ascii="Times New Roman" w:hAnsi="Times New Roman" w:cs="Times New Roman"/>
                <w:b/>
                <w:sz w:val="24"/>
                <w:szCs w:val="24"/>
              </w:rPr>
              <w:t>: 7</w:t>
            </w:r>
          </w:p>
        </w:tc>
      </w:tr>
      <w:tr w:rsidR="0082606D" w:rsidRPr="000A0B7B">
        <w:trPr>
          <w:trHeight w:val="49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 — моя опора»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«История моей семьи»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9.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«Семья — начало всех начал»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10.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«Правила счастливой семьи» (подготовка)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Занятия 11–12.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«Правила счастливой семьи»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06D" w:rsidRPr="000A0B7B">
        <w:trPr>
          <w:trHeight w:val="301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1166BC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56554" w:rsidRPr="000A0B7B">
              <w:rPr>
                <w:rFonts w:ascii="Times New Roman" w:hAnsi="Times New Roman" w:cs="Times New Roman"/>
                <w:b/>
                <w:sz w:val="24"/>
                <w:szCs w:val="24"/>
              </w:rPr>
              <w:t>: 5</w:t>
            </w:r>
          </w:p>
        </w:tc>
      </w:tr>
      <w:tr w:rsidR="0082606D" w:rsidRPr="000A0B7B">
        <w:trPr>
          <w:trHeight w:val="49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b/>
                <w:sz w:val="24"/>
                <w:szCs w:val="24"/>
              </w:rPr>
              <w:t>«Мой выбор — моя ответственность»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13.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«Моя гражданская позиция: почему важно выбирать»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14.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«Свобода и ответственность»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15.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 и безопасность в сети»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16.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цифровых ресурсов»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17.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«Финансовая безопасность»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18.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«Планируем бюджет»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19.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«5 правил финансовой грамотности»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Занятия 20–21.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«Мы выбираем»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06D" w:rsidRPr="000A0B7B">
        <w:trPr>
          <w:trHeight w:val="290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1166BC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56554" w:rsidRPr="000A0B7B">
              <w:rPr>
                <w:rFonts w:ascii="Times New Roman" w:hAnsi="Times New Roman" w:cs="Times New Roman"/>
                <w:b/>
                <w:sz w:val="24"/>
                <w:szCs w:val="24"/>
              </w:rPr>
              <w:t>: 9</w:t>
            </w:r>
          </w:p>
        </w:tc>
      </w:tr>
      <w:tr w:rsidR="0082606D" w:rsidRPr="000A0B7B">
        <w:trPr>
          <w:trHeight w:val="49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b/>
                <w:sz w:val="24"/>
                <w:szCs w:val="24"/>
              </w:rPr>
              <w:t>«Мои знания — моя сила»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Занятия 22–23.  «Чудеса науки»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06D" w:rsidRPr="000A0B7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24.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«Правильные привычки: здоровое питание»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5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25.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«Правильные привычки: правила безопасности»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5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Занятия 26–27.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«В здоровом теле — здоровый дух»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06D" w:rsidRPr="000A0B7B">
        <w:trPr>
          <w:trHeight w:val="301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1166BC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56554" w:rsidRPr="000A0B7B">
              <w:rPr>
                <w:rFonts w:ascii="Times New Roman" w:hAnsi="Times New Roman" w:cs="Times New Roman"/>
                <w:b/>
                <w:sz w:val="24"/>
                <w:szCs w:val="24"/>
              </w:rPr>
              <w:t>: 6</w:t>
            </w:r>
          </w:p>
        </w:tc>
      </w:tr>
      <w:tr w:rsidR="0082606D" w:rsidRPr="000A0B7B">
        <w:trPr>
          <w:trHeight w:val="50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b/>
                <w:sz w:val="24"/>
                <w:szCs w:val="24"/>
              </w:rPr>
              <w:t>«Моя страна — моя история»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28.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«Аллея памяти»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29.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«Живет герой на улице родной»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Занятие 30.</w:t>
            </w:r>
          </w:p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«Через года, через века помните…»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D" w:rsidRPr="000A0B7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Занятия 31–32.  «Зарница»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06D" w:rsidRPr="000A0B7B">
        <w:trPr>
          <w:trHeight w:val="301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1166BC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56554" w:rsidRPr="000A0B7B">
              <w:rPr>
                <w:rFonts w:ascii="Times New Roman" w:hAnsi="Times New Roman" w:cs="Times New Roman"/>
                <w:b/>
                <w:sz w:val="24"/>
                <w:szCs w:val="24"/>
              </w:rPr>
              <w:t>: 5</w:t>
            </w:r>
          </w:p>
        </w:tc>
      </w:tr>
      <w:tr w:rsidR="0082606D" w:rsidRPr="000A0B7B">
        <w:trPr>
          <w:trHeight w:val="290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«Я-ТЫ-ОН-ОНА — ВМЕСТЕ ЦЕЛАЯ СТРАНА»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856554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06D" w:rsidRPr="000A0B7B">
        <w:trPr>
          <w:trHeight w:val="301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6D" w:rsidRPr="000A0B7B" w:rsidRDefault="0082606D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06D" w:rsidRPr="000A0B7B" w:rsidRDefault="001166BC" w:rsidP="001166B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56554" w:rsidRPr="000A0B7B">
              <w:rPr>
                <w:rFonts w:ascii="Times New Roman" w:hAnsi="Times New Roman" w:cs="Times New Roman"/>
                <w:b/>
                <w:sz w:val="24"/>
                <w:szCs w:val="24"/>
              </w:rPr>
              <w:t>: 34 часа</w:t>
            </w:r>
          </w:p>
        </w:tc>
      </w:tr>
    </w:tbl>
    <w:p w:rsidR="001166BC" w:rsidRDefault="001166BC" w:rsidP="001166BC">
      <w:pPr>
        <w:pStyle w:val="1"/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6D" w:rsidRDefault="00856554" w:rsidP="001166BC">
      <w:pPr>
        <w:pStyle w:val="1"/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одержание курса внеурочной деятельности</w:t>
      </w:r>
    </w:p>
    <w:p w:rsidR="001166BC" w:rsidRPr="001166BC" w:rsidRDefault="001166BC" w:rsidP="001166BC"/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Курс внеурочной деятельности состоит из пяти событий, в каждом из которых отражаются особенности личностного развития ребенка, его воспитания и социализации. Активная социализация осуществляется через овладение представлениями о ценностях, нормах и правилах поведения в обществе; формирование ценностного отношения к окружающему миру, другим людям, себе; приобретение опыта деятельности и поведения в соответствии с ценностями, нормами и правилами, принятыми в обществе.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b/>
          <w:sz w:val="24"/>
          <w:szCs w:val="24"/>
        </w:rPr>
        <w:lastRenderedPageBreak/>
        <w:t>Событие «Моя школа — мои возможности»</w:t>
      </w:r>
      <w:r w:rsidRPr="000A0B7B">
        <w:rPr>
          <w:rFonts w:ascii="Times New Roman" w:hAnsi="Times New Roman" w:cs="Times New Roman"/>
          <w:sz w:val="24"/>
          <w:szCs w:val="24"/>
        </w:rPr>
        <w:t xml:space="preserve"> направлено на развитие представлений ребенка о школе как единой общности, помогающей развить его индивидуальные способности, сформировать навыки активной социальной деятельности в коллективе сверстников и взрослых. В основе события лежат такие ценности, как жизнь, дружба, сотрудничество, коллективизм и командная работа.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b/>
          <w:sz w:val="24"/>
          <w:szCs w:val="24"/>
        </w:rPr>
        <w:t>Событие «Моя семья — моя опора»</w:t>
      </w:r>
      <w:r w:rsidRPr="000A0B7B">
        <w:rPr>
          <w:rFonts w:ascii="Times New Roman" w:hAnsi="Times New Roman" w:cs="Times New Roman"/>
          <w:sz w:val="24"/>
          <w:szCs w:val="24"/>
        </w:rPr>
        <w:t xml:space="preserve"> направлено на сохранение семейных ценностей и традиций, актуализирует у детей представления о семье как важнейшем социальном институте. Событие актуализирует такие ценности, как крепкая семья, милосердие, взаимопомощь и взаимоуважение.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b/>
          <w:sz w:val="24"/>
          <w:szCs w:val="24"/>
        </w:rPr>
        <w:t>Событие «Мой выбор — моя ответственность»</w:t>
      </w:r>
      <w:r w:rsidRPr="000A0B7B">
        <w:rPr>
          <w:rFonts w:ascii="Times New Roman" w:hAnsi="Times New Roman" w:cs="Times New Roman"/>
          <w:sz w:val="24"/>
          <w:szCs w:val="24"/>
        </w:rPr>
        <w:t xml:space="preserve"> направлено на развитие умения ребенка делать осознанный выбор в разных сферах жизни. В основе данного события лежат такие ценности, как справедливость, гуманизм, гражданственность, выбор и ответственность, права и свободы человека, приоритет духовного над материальным, высокие нравственные идеалы.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b/>
          <w:sz w:val="24"/>
          <w:szCs w:val="24"/>
        </w:rPr>
        <w:t>Событие «Мои знания — моя сила»</w:t>
      </w:r>
      <w:r w:rsidRPr="000A0B7B">
        <w:rPr>
          <w:rFonts w:ascii="Times New Roman" w:hAnsi="Times New Roman" w:cs="Times New Roman"/>
          <w:sz w:val="24"/>
          <w:szCs w:val="24"/>
        </w:rPr>
        <w:t xml:space="preserve"> способствует приобщению детей к миру научного знания, формированию навыков познавательной деятельности. Данное событие строится на таких ценностях, как знание, достоинство и созидательный труд.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b/>
          <w:sz w:val="24"/>
          <w:szCs w:val="24"/>
        </w:rPr>
        <w:t>Событие «Моя страна — моя история»</w:t>
      </w:r>
      <w:r w:rsidRPr="000A0B7B">
        <w:rPr>
          <w:rFonts w:ascii="Times New Roman" w:hAnsi="Times New Roman" w:cs="Times New Roman"/>
          <w:sz w:val="24"/>
          <w:szCs w:val="24"/>
        </w:rPr>
        <w:t xml:space="preserve"> направлено на развитие патриотических чувств детей, формирование общероссийской гражданской идентичности. Данное событие способствует актуализации у ребенка таких ценностей, как Родина, патриотизм, историческая память и преемственность поколений, единство народов России, служение Отечеству и ответственность за его судьбу.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i/>
          <w:sz w:val="24"/>
          <w:szCs w:val="24"/>
        </w:rPr>
        <w:t>События включают в себя</w:t>
      </w:r>
      <w:r w:rsidRPr="000A0B7B">
        <w:rPr>
          <w:rFonts w:ascii="Times New Roman" w:hAnsi="Times New Roman" w:cs="Times New Roman"/>
          <w:sz w:val="24"/>
          <w:szCs w:val="24"/>
        </w:rPr>
        <w:t xml:space="preserve"> несколько занятий, каждое из которых состоит из трех частей.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i/>
          <w:sz w:val="24"/>
          <w:szCs w:val="24"/>
        </w:rPr>
        <w:t>Первая часть</w:t>
      </w:r>
      <w:r w:rsidRPr="000A0B7B">
        <w:rPr>
          <w:rFonts w:ascii="Times New Roman" w:hAnsi="Times New Roman" w:cs="Times New Roman"/>
          <w:sz w:val="24"/>
          <w:szCs w:val="24"/>
        </w:rPr>
        <w:t xml:space="preserve"> — </w:t>
      </w:r>
      <w:r w:rsidRPr="000A0B7B">
        <w:rPr>
          <w:rFonts w:ascii="Times New Roman" w:hAnsi="Times New Roman" w:cs="Times New Roman"/>
          <w:i/>
          <w:sz w:val="24"/>
          <w:szCs w:val="24"/>
        </w:rPr>
        <w:t>«информирование»</w:t>
      </w:r>
      <w:r w:rsidRPr="000A0B7B">
        <w:rPr>
          <w:rFonts w:ascii="Times New Roman" w:hAnsi="Times New Roman" w:cs="Times New Roman"/>
          <w:sz w:val="24"/>
          <w:szCs w:val="24"/>
        </w:rPr>
        <w:t>: ребенок получает информацию, формирующую у него представления о какой-либо ценности (или группе ценностей), лежащей в основе события.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i/>
          <w:sz w:val="24"/>
          <w:szCs w:val="24"/>
        </w:rPr>
        <w:t>Вторая часть</w:t>
      </w:r>
      <w:r w:rsidRPr="000A0B7B">
        <w:rPr>
          <w:rFonts w:ascii="Times New Roman" w:hAnsi="Times New Roman" w:cs="Times New Roman"/>
          <w:sz w:val="24"/>
          <w:szCs w:val="24"/>
        </w:rPr>
        <w:t xml:space="preserve"> — </w:t>
      </w:r>
      <w:r w:rsidRPr="000A0B7B">
        <w:rPr>
          <w:rFonts w:ascii="Times New Roman" w:hAnsi="Times New Roman" w:cs="Times New Roman"/>
          <w:i/>
          <w:sz w:val="24"/>
          <w:szCs w:val="24"/>
        </w:rPr>
        <w:t>«практика»</w:t>
      </w:r>
      <w:r w:rsidRPr="000A0B7B">
        <w:rPr>
          <w:rFonts w:ascii="Times New Roman" w:hAnsi="Times New Roman" w:cs="Times New Roman"/>
          <w:sz w:val="24"/>
          <w:szCs w:val="24"/>
        </w:rPr>
        <w:t>: в контексте полученной информации ребенку предлагаются практические задания, выполнение которых способствует формированию отношения к транслируемой ценности.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i/>
          <w:sz w:val="24"/>
          <w:szCs w:val="24"/>
        </w:rPr>
        <w:t>Третья часть</w:t>
      </w:r>
      <w:r w:rsidRPr="000A0B7B">
        <w:rPr>
          <w:rFonts w:ascii="Times New Roman" w:hAnsi="Times New Roman" w:cs="Times New Roman"/>
          <w:sz w:val="24"/>
          <w:szCs w:val="24"/>
        </w:rPr>
        <w:t xml:space="preserve"> — </w:t>
      </w:r>
      <w:r w:rsidRPr="000A0B7B">
        <w:rPr>
          <w:rFonts w:ascii="Times New Roman" w:hAnsi="Times New Roman" w:cs="Times New Roman"/>
          <w:i/>
          <w:sz w:val="24"/>
          <w:szCs w:val="24"/>
        </w:rPr>
        <w:t>«рефлексия»</w:t>
      </w:r>
      <w:r w:rsidRPr="000A0B7B">
        <w:rPr>
          <w:rFonts w:ascii="Times New Roman" w:hAnsi="Times New Roman" w:cs="Times New Roman"/>
          <w:sz w:val="24"/>
          <w:szCs w:val="24"/>
        </w:rPr>
        <w:t>. На основании полученной информации и проделанной самостоятельной работы ребенок при поддержке педагога делает выводы о полученных результатах.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 xml:space="preserve">Каждое событие завершается итоговым занятием, на котором дети демонстрируют приобретенные ранее знания в совместной деятельности, делятся индивидуальным опытом по каждому из занятий, формируют в итоге коллективный вывод о значимости всего события для группы (см. рис. 1). 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 xml:space="preserve">На итоговом занятии дети заполняют рефлексивные дневники, которые позволяют им зафиксировать полученный в событии опыт. Таким образом, в конце учебного года у каждого пятиклассника будет иметься собственная брошюра, иллюстрирующая его путь в Программе. 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По окончании всех событий проводится итоговая игра, на которой дети демонстрируют полученные в течение учебного года знания и умения, подводят коллективные и индивидуальные итоги.</w:t>
      </w:r>
    </w:p>
    <w:p w:rsidR="0082606D" w:rsidRPr="000A0B7B" w:rsidRDefault="002479FD" w:rsidP="001166BC">
      <w:p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11134" o:spid="_x0000_s1026" style="width:573.55pt;height:238.6pt;mso-position-horizontal-relative:char;mso-position-vertical-relative:line" coordorigin=",-2952" coordsize="72839,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">
            <v:rect id="Rectangle 1284" o:spid="_x0000_s1027" style="position:absolute;left:16099;width:43835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BMc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HwTHEAAAA3QAAAA8AAAAAAAAAAAAAAAAAmAIAAGRycy9k&#10;b3ducmV2LnhtbFBLBQYAAAAABAAEAPUAAACJAwAAAAA=&#10;" filled="f" stroked="f">
              <v:textbox inset="0,0,0,0">
                <w:txbxContent>
                  <w:p w:rsidR="0082606D" w:rsidRPr="001166BC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Схема организации событий </w:t>
                    </w:r>
                    <w:r w:rsidRPr="001166BC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285" o:spid="_x0000_s1028" style="position:absolute;top:4638;width:7302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k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ZKrEAAAA3QAAAA8AAAAAAAAAAAAAAAAAmAIAAGRycy9k&#10;b3ducmV2LnhtbFBLBQYAAAAABAAEAPUAAACJAwAAAAA=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>Занятие 1</w:t>
                    </w:r>
                  </w:p>
                </w:txbxContent>
              </v:textbox>
            </v:rect>
            <v:rect id="Rectangle 1286" o:spid="_x0000_s1029" style="position:absolute;top:10016;width:7669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63c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H+MB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n63cMAAADdAAAADwAAAAAAAAAAAAAAAACYAgAAZHJzL2Rv&#10;d25yZXYueG1sUEsFBgAAAAAEAAQA9QAAAIgDAAAAAA==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>Занятие 2</w:t>
                    </w:r>
                  </w:p>
                </w:txbxContent>
              </v:textbox>
            </v:rect>
            <v:rect id="Rectangle 1287" o:spid="_x0000_s1030" style="position:absolute;top:15664;width:7695;height:1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f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X0bEAAAA3QAAAA8AAAAAAAAAAAAAAAAAmAIAAGRycy9k&#10;b3ducmV2LnhtbFBLBQYAAAAABAAEAPUAAACJAwAAAAA=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>Занятие n</w:t>
                    </w:r>
                  </w:p>
                </w:txbxContent>
              </v:textbox>
            </v:rect>
            <v:shape id="Shape 1289" o:spid="_x0000_s1031" style="position:absolute;left:6012;top:3436;width:25731;height:3492;visibility:visible" coordsize="2573185,349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lXsUA&#10;AADdAAAADwAAAGRycy9kb3ducmV2LnhtbERP22rCQBB9L/gPywh9KWZTsaLRVUohVSoUNH7AkB2T&#10;aHY2zW409uu7hULf5nCus1z3phZXal1lWcFzFIMgzq2uuFBwzNLRDITzyBpry6TgTg7Wq8HDEhNt&#10;b7yn68EXIoSwS1BB6X2TSOnykgy6yDbEgTvZ1qAPsC2kbvEWwk0tx3E8lQYrDg0lNvRWUn45dEbB&#10;y1fuPropbyby+/3Jx1l9/tylSj0O+9cFCE+9/xf/ubc6zB/P5vD7TTh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qVexQAAAN0AAAAPAAAAAAAAAAAAAAAAAJgCAABkcnMv&#10;ZG93bnJldi54bWxQSwUGAAAAAAQABAD1AAAAigMAAAAA&#10;" adj="0,,0" path="m71996,c32233,,,32245,,72009l,277203v,39764,32233,71996,71996,71996l2501176,349199v39764,,72009,-32232,72009,-71996l2573185,72009c2573185,32245,2540940,,2501176,l71996,xe" filled="f" strokecolor="#dc0c1a" strokeweight="1pt">
              <v:stroke miterlimit="1" joinstyle="miter"/>
              <v:formulas/>
              <v:path arrowok="t" o:connecttype="segments" textboxrect="0,0,2573185,349199"/>
            </v:shape>
            <v:shape id="Shape 1291" o:spid="_x0000_s1032" style="position:absolute;left:41607;top:6560;width:23417;height:4049;visibility:visible" coordsize="2341703,4049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IKsQA&#10;AADdAAAADwAAAGRycy9kb3ducmV2LnhtbERPS2vCQBC+F/oflil4KXUTEUlSV6mKoMemD3ocstMk&#10;NDsbsmsS/fVuQfA2H99zluvRNKKnztWWFcTTCARxYXXNpYLPj/1LAsJ5ZI2NZVJwJgfr1ePDEjNt&#10;B36nPvelCCHsMlRQed9mUrqiIoNualviwP3azqAPsCul7nAI4aaRsyhaSIM1h4YKW9pWVPzlJ6Og&#10;/0nd83c84LG8fG3GXZLKee6VmjyNb68gPI3+Lr65DzrMn6Ux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2CCrEAAAA3QAAAA8AAAAAAAAAAAAAAAAAmAIAAGRycy9k&#10;b3ducmV2LnhtbFBLBQYAAAAABAAEAPUAAACJAwAAAAA=&#10;" adj="0,,0" path="m71996,c32233,,,32233,,71996l,332905v,39764,32233,71996,71996,71996l2269693,404901v39764,,72010,-32232,72010,-71996l2341703,71996c2341703,32233,2309457,,2269693,l71996,xe" filled="f" strokecolor="#dc0c1a" strokeweight="1pt">
              <v:stroke miterlimit="1" joinstyle="miter"/>
              <v:formulas/>
              <v:path arrowok="t" o:connecttype="segments" textboxrect="0,0,2341703,404901"/>
            </v:shape>
            <v:shape id="Shape 1293" o:spid="_x0000_s1033" style="position:absolute;left:41877;top:12399;width:23219;height:2638;visibility:visible" coordsize="2321890,263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Nu8QA&#10;AADdAAAADwAAAGRycy9kb3ducmV2LnhtbERPS2vCQBC+C/0PyxS8SLMxgtg0q7SCIPZUH7XHITtN&#10;gtnZsLtq/PfdguBtPr7nFIvetOJCzjeWFYyTFARxaXXDlYL9bvUyA+EDssbWMim4kYfF/GlQYK7t&#10;lb/osg2ViCHsc1RQh9DlUvqyJoM+sR1x5H6tMxgidJXUDq8x3LQyS9OpNNhwbKixo2VN5Wl7Ngrc&#10;8eN4aDbZz+doefpOD7vZtLVeqeFz//4GIlAfHuK7e63j/Ox1Av/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PzbvEAAAA3QAAAA8AAAAAAAAAAAAAAAAAmAIAAGRycy9k&#10;b3ducmV2LnhtbFBLBQYAAAAABAAEAPUAAACJAwAAAAA=&#10;" adj="0,,0" path="m71996,c32233,,,32233,,71996l,191783v,39751,32233,71996,71996,71996l2249894,263779v39764,,71996,-32245,71996,-71996l2321890,71996c2321890,32233,2289658,,2249894,l71996,xe" filled="f" strokecolor="#dc0c1a" strokeweight="1pt">
              <v:stroke miterlimit="1" joinstyle="miter"/>
              <v:formulas/>
              <v:path arrowok="t" o:connecttype="segments" textboxrect="0,0,2321890,263779"/>
            </v:shape>
            <v:shape id="Shape 1294" o:spid="_x0000_s1034" style="position:absolute;left:1791;top:20672;width:60965;height:2854;visibility:visible" coordsize="6096496,285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mO8MA&#10;AADdAAAADwAAAGRycy9kb3ducmV2LnhtbERPzWrCQBC+C77DMgUvUjcVLTW6iiiChyiY9AGG7JiE&#10;ZmeX7NbEt+8WCr3Nx/c7m91gWvGgzjeWFbzNEhDEpdUNVwo+i9PrBwgfkDW2lknBkzzstuPRBlNt&#10;e77RIw+ViCHsU1RQh+BSKX1Zk0E/s444cnfbGQwRdpXUHfYx3LRyniTv0mDDsaFGR4eayq/82yhY&#10;Lpy5Hqd3k7lzdnlSkR+z/qDU5GXYr0EEGsK/+M991nH+fLWA32/i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xmO8MAAADdAAAADwAAAAAAAAAAAAAAAACYAgAAZHJzL2Rv&#10;d25yZXYueG1sUEsFBgAAAAAEAAQA9QAAAIgDAAAAAA==&#10;" adj="0,,0" path="m71996,c32233,,,32233,,72009l,213385v,39764,32233,71997,71996,71997l6024499,285382v39764,,71997,-32233,71997,-71997l6096496,72009c6096496,32233,6064263,,6024499,l71996,xe" filled="f" strokecolor="#dc0c1a" strokeweight="1pt">
              <v:stroke miterlimit="1" joinstyle="miter"/>
              <v:formulas/>
              <v:path arrowok="t" o:connecttype="segments" textboxrect="0,0,6096496,285382"/>
            </v:shape>
            <v:shape id="Shape 1296" o:spid="_x0000_s1035" style="position:absolute;left:33172;top:3482;width:5896;height:3492;visibility:visible" coordsize="589585,349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+28MA&#10;AADdAAAADwAAAGRycy9kb3ducmV2LnhtbERPTYvCMBC9C/sfwix4EZuuB3W7RnELih7VVehtaMa2&#10;bDMpTdT6740geJvH+5zZojO1uFLrKssKvqIYBHFudcWFgr/DajgF4TyyxtoyKbiTg8X8ozfDRNsb&#10;7+i694UIIewSVFB63yRSurwkgy6yDXHgzrY16ANsC6lbvIVwU8tRHI+lwYpDQ4kNpSXl//uLUXBa&#10;ZdtzOlkfpvK4/h0UR58uM61U/7Nb/oDw1Pm3+OXe6DB/9D2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M+28MAAADdAAAADwAAAAAAAAAAAAAAAACYAgAAZHJzL2Rv&#10;d25yZXYueG1sUEsFBgAAAAAEAAQA9QAAAIgDAAAAAA==&#10;" adj="0,,0" path="m71996,c32233,,,32245,,72009l,277203v,39764,32233,71996,71996,71996l517576,349199v39764,,72009,-32232,72009,-71996l589585,72009c589585,32245,557340,,517576,l71996,xe" filled="f" strokecolor="#dc0c1a" strokeweight="1pt">
              <v:stroke miterlimit="1" joinstyle="miter"/>
              <v:formulas/>
              <v:path arrowok="t" o:connecttype="segments" textboxrect="0,0,589585,349199"/>
            </v:shape>
            <v:shape id="Shape 1298" o:spid="_x0000_s1036" style="position:absolute;left:33172;top:8780;width:5896;height:3492;visibility:visible" coordsize="589585,349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PMscA&#10;AADdAAAADwAAAGRycy9kb3ducmV2LnhtbESPQWvCQBCF70L/wzIFL2I29dBqmlVsQGmPjVrwNmTH&#10;JDQ7G7Jbjf++cyj0NsN78943+WZ0nbrSEFrPBp6SFBRx5W3LtYHjYTdfggoR2WLnmQzcKcBm/TDJ&#10;MbP+xp90LWOtJIRDhgaaGPtM61A15DAkvicW7eIHh1HWodZ2wJuEu04v0vRZO2xZGhrsqWio+i5/&#10;nIGv3fnjUrzsD0t92r/N6lMstmdrzPRx3L6CijTGf/Pf9bsV/MVK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ADzLHAAAA3QAAAA8AAAAAAAAAAAAAAAAAmAIAAGRy&#10;cy9kb3ducmV2LnhtbFBLBQYAAAAABAAEAPUAAACMAwAAAAA=&#10;" adj="0,,0" path="m71996,c32233,,,32245,,72009l,277203v,39764,32233,71996,71996,71996l517576,349199v39764,,72009,-32232,72009,-71996l589585,72009c589585,32245,557340,,517576,l71996,xe" filled="f" strokecolor="#dc0c1a" strokeweight="1pt">
              <v:stroke miterlimit="1" joinstyle="miter"/>
              <v:formulas/>
              <v:path arrowok="t" o:connecttype="segments" textboxrect="0,0,589585,349199"/>
            </v:shape>
            <v:shape id="Shape 1300" o:spid="_x0000_s1037" style="position:absolute;left:33172;top:14394;width:5896;height:3492;visibility:visible" coordsize="589585,349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ZLsYA&#10;AADdAAAADwAAAGRycy9kb3ducmV2LnhtbESPQWvCQBCF7wX/wzKCl2I2rdBKzCo2oNhjtQrehuyY&#10;BLOzIbvV+O87h0JvM7w3732TrwbXqhv1ofFs4CVJQRGX3jZcGfg+bKZzUCEiW2w9k4EHBVgtR085&#10;Ztbf+Ytu+1gpCeGQoYE6xi7TOpQ1OQyJ74hFu/jeYZS1r7Tt8S7hrtWvafqmHTYsDTV2VNRUXvc/&#10;zsBpc/68FO/bw1wftx/P1TEW67M1ZjIe1gtQkYb4b/673lnBn6XCL9/IC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2ZLsYAAADdAAAADwAAAAAAAAAAAAAAAACYAgAAZHJz&#10;L2Rvd25yZXYueG1sUEsFBgAAAAAEAAQA9QAAAIsDAAAAAA==&#10;" adj="0,,0" path="m71996,c32233,,,32245,,72009l,277203v,39764,32233,71996,71996,71996l517576,349199v39764,,72009,-32232,72009,-71996l589585,72009c589585,32245,557340,,517576,l71996,xe" filled="f" strokecolor="#dc0c1a" strokeweight="1pt">
              <v:stroke miterlimit="1" joinstyle="miter"/>
              <v:formulas/>
              <v:path arrowok="t" o:connecttype="segments" textboxrect="0,0,589585,349199"/>
            </v:shape>
            <v:shape id="Shape 1302" o:spid="_x0000_s1038" style="position:absolute;left:6012;top:8780;width:25731;height:3492;visibility:visible" coordsize="2573185,349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76MUA&#10;AADdAAAADwAAAGRycy9kb3ducmV2LnhtbERP22rCQBB9L/QflhH6InXXS6Wk2Ugp2IqCUO0HDNlp&#10;kpqdjdlVo1/vCkLf5nCuk846W4sjtb5yrGE4UCCIc2cqLjT8bOfPryB8QDZYOyYNZ/Iwyx4fUkyM&#10;O/E3HTehEDGEfYIayhCaREqfl2TRD1xDHLlf11oMEbaFNC2eYrit5UipqbRYcWwosaGPkvLd5mA1&#10;vOxzvzxM+WsiL5/9oLb133o11/qp172/gQjUhX/x3b0wcf5YjeD2TTx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DvoxQAAAN0AAAAPAAAAAAAAAAAAAAAAAJgCAABkcnMv&#10;ZG93bnJldi54bWxQSwUGAAAAAAQABAD1AAAAigMAAAAA&#10;" adj="0,,0" path="m71996,c32233,,,32245,,72009l,277203v,39764,32233,71996,71996,71996l2501176,349199v39764,,72009,-32232,72009,-71996l2573185,72009c2573185,32245,2540940,,2501176,l71996,xe" filled="f" strokecolor="#dc0c1a" strokeweight="1pt">
              <v:stroke miterlimit="1" joinstyle="miter"/>
              <v:formulas/>
              <v:path arrowok="t" o:connecttype="segments" textboxrect="0,0,2573185,349199"/>
            </v:shape>
            <v:shape id="Shape 1304" o:spid="_x0000_s1039" style="position:absolute;left:6012;top:14394;width:25731;height:3492;visibility:visible" coordsize="2573185,349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GB8QA&#10;AADdAAAADwAAAGRycy9kb3ducmV2LnhtbERP3WrCMBS+F3yHcITdjJm4qYyuqcjATRQEdQ9waM7a&#10;zuakNlHrnn4RBt6dj+/3pLPO1uJMra8caxgNFQji3JmKCw1f+8XTKwgfkA3WjknDlTzMsn4vxcS4&#10;C2/pvAuFiCHsE9RQhtAkUvq8JIt+6BriyH271mKIsC2kafESw20tn5WaSosVx4YSG3ovKT/sTlbD&#10;5Jj71WnKn2P5+/EY1L7+2awXWj8MuvkbiEBduIv/3UsT57+oMdy+i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1BgfEAAAA3QAAAA8AAAAAAAAAAAAAAAAAmAIAAGRycy9k&#10;b3ducmV2LnhtbFBLBQYAAAAABAAEAPUAAACJAwAAAAA=&#10;" adj="0,,0" path="m71996,c32233,,,32245,,72009l,277203v,39764,32233,71996,71996,71996l2501176,349199v39764,,72009,-32232,72009,-71996l2573185,72009c2573185,32245,2540940,,2501176,l71996,xe" filled="f" strokecolor="#dc0c1a" strokeweight="1pt">
              <v:stroke miterlimit="1" joinstyle="miter"/>
              <v:formulas/>
              <v:path arrowok="t" o:connecttype="segments" textboxrect="0,0,2573185,349199"/>
            </v:shape>
            <v:rect id="Rectangle 1305" o:spid="_x0000_s1040" style="position:absolute;left:7020;top:4593;width:9980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obc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WhtxQAAAN0AAAAPAAAAAAAAAAAAAAAAAJgCAABkcnMv&#10;ZG93bnJldi54bWxQSwUGAAAAAAQABAD1AAAAigMAAAAA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>информация</w:t>
                    </w:r>
                  </w:p>
                </w:txbxContent>
              </v:textbox>
            </v:rect>
            <v:rect id="Rectangle 1306" o:spid="_x0000_s1041" style="position:absolute;left:7020;top:9945;width:9980;height:1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2G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9hrEAAAA3QAAAA8AAAAAAAAAAAAAAAAAmAIAAGRycy9k&#10;b3ducmV2LnhtbFBLBQYAAAAABAAEAPUAAACJAwAAAAA=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>информация</w:t>
                    </w:r>
                  </w:p>
                </w:txbxContent>
              </v:textbox>
            </v:rect>
            <v:rect id="Rectangle 1307" o:spid="_x0000_s1042" style="position:absolute;left:7020;top:15621;width:9980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Tgc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1OBxQAAAN0AAAAPAAAAAAAAAAAAAAAAAJgCAABkcnMv&#10;ZG93bnJldi54bWxQSwUGAAAAAAQABAD1AAAAigMAAAAA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>информация</w:t>
                    </w:r>
                  </w:p>
                </w:txbxContent>
              </v:textbox>
            </v:rect>
            <v:rect id="Rectangle 1308" o:spid="_x0000_s1043" style="position:absolute;left:16999;top:4593;width:7125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H88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4x/PHAAAA3QAAAA8AAAAAAAAAAAAAAAAAmAIAAGRy&#10;cy9kb3ducmV2LnhtbFBLBQYAAAAABAAEAPUAAACMAwAAAAA=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>практика</w:t>
                    </w:r>
                  </w:p>
                </w:txbxContent>
              </v:textbox>
            </v:rect>
            <v:rect id="Rectangle 1309" o:spid="_x0000_s1044" style="position:absolute;left:17169;top:9946;width:7125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iaM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RiaMMAAADdAAAADwAAAAAAAAAAAAAAAACYAgAAZHJzL2Rv&#10;d25yZXYueG1sUEsFBgAAAAAEAAQA9QAAAIgDAAAAAA==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>практика</w:t>
                    </w:r>
                  </w:p>
                </w:txbxContent>
              </v:textbox>
            </v:rect>
            <v:rect id="Rectangle 1310" o:spid="_x0000_s1045" style="position:absolute;left:17169;top:15622;width:7125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dKM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ddKMYAAADdAAAADwAAAAAAAAAAAAAAAACYAgAAZHJz&#10;L2Rvd25yZXYueG1sUEsFBgAAAAAEAAQA9QAAAIsDAAAAAA==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>практика</w:t>
                    </w:r>
                  </w:p>
                </w:txbxContent>
              </v:textbox>
            </v:rect>
            <v:rect id="Rectangle 1311" o:spid="_x0000_s1046" style="position:absolute;left:24592;top:4595;width:8581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4s8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+LPEAAAA3QAAAA8AAAAAAAAAAAAAAAAAmAIAAGRycy9k&#10;b3ducmV2LnhtbFBLBQYAAAAABAAEAPUAAACJAwAAAAA=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>рефлексия</w:t>
                    </w:r>
                  </w:p>
                </w:txbxContent>
              </v:textbox>
            </v:rect>
            <v:rect id="Rectangle 1312" o:spid="_x0000_s1047" style="position:absolute;left:24592;top:9947;width:8581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mxM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lmxMMAAADdAAAADwAAAAAAAAAAAAAAAACYAgAAZHJzL2Rv&#10;d25yZXYueG1sUEsFBgAAAAAEAAQA9QAAAIgDAAAAAA==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>рефлексия</w:t>
                    </w:r>
                  </w:p>
                </w:txbxContent>
              </v:textbox>
            </v:rect>
            <v:rect id="Rectangle 1313" o:spid="_x0000_s1048" style="position:absolute;left:24592;top:15623;width:8581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DX8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XDX8MAAADdAAAADwAAAAAAAAAAAAAAAACYAgAAZHJzL2Rv&#10;d25yZXYueG1sUEsFBgAAAAAEAAQA9QAAAIgDAAAAAA==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>рефлексия</w:t>
                    </w:r>
                  </w:p>
                </w:txbxContent>
              </v:textbox>
            </v:rect>
            <v:rect id="Rectangle 1314" o:spid="_x0000_s1049" style="position:absolute;left:34677;top:4597;width:3841;height:1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bK8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FsrxQAAAN0AAAAPAAAAAAAAAAAAAAAAAJgCAABkcnMv&#10;ZG93bnJldi54bWxQSwUGAAAAAAQABAD1AAAAigMAAAAA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>опыт</w:t>
                    </w:r>
                  </w:p>
                </w:txbxContent>
              </v:textbox>
            </v:rect>
            <v:rect id="Rectangle 1315" o:spid="_x0000_s1050" style="position:absolute;left:34677;top:9948;width:3841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+sM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P6wxQAAAN0AAAAPAAAAAAAAAAAAAAAAAJgCAABkcnMv&#10;ZG93bnJldi54bWxQSwUGAAAAAAQABAD1AAAAigMAAAAA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>опыт</w:t>
                    </w:r>
                  </w:p>
                </w:txbxContent>
              </v:textbox>
            </v:rect>
            <v:rect id="Rectangle 1316" o:spid="_x0000_s1051" style="position:absolute;left:34677;top:15624;width:3841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gx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mDHwgAAAN0AAAAPAAAAAAAAAAAAAAAAAJgCAABkcnMvZG93&#10;bnJldi54bWxQSwUGAAAAAAQABAD1AAAAhwMAAAAA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 xml:space="preserve">опыт </w:t>
                    </w:r>
                  </w:p>
                </w:txbxContent>
              </v:textbox>
            </v:rect>
            <v:rect id="Rectangle 1317" o:spid="_x0000_s1052" style="position:absolute;left:45828;top:4375;width:20675;height:2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FXM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sVcxQAAAN0AAAAPAAAAAAAAAAAAAAAAAJgCAABkcnMv&#10;ZG93bnJldi54bWxQSwUGAAAAAAQABAD1AAAAigMAAAAA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color w:val="DC0C1A"/>
                        <w:sz w:val="22"/>
                      </w:rPr>
                      <w:t xml:space="preserve">ИТОГОВОЕ ЗАНЯТИЕ </w:t>
                    </w:r>
                  </w:p>
                </w:txbxContent>
              </v:textbox>
            </v:rect>
            <v:rect id="Rectangle 1318" o:spid="_x0000_s1053" style="position:absolute;left:41918;top:7206;width:30318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RLs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RLsYAAADdAAAADwAAAAAAAAAAAAAAAACYAgAAZHJz&#10;L2Rvd25yZXYueG1sUEsFBgAAAAAEAAQA9QAAAIsDAAAAAA==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>демонстрация индивидуального опыта</w:t>
                    </w:r>
                  </w:p>
                </w:txbxContent>
              </v:textbox>
            </v:rect>
            <v:rect id="Rectangle 1319" o:spid="_x0000_s1054" style="position:absolute;left:64713;top:7206;width:457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0t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30tcMAAADdAAAADwAAAAAAAAAAAAAAAACYAgAAZHJzL2Rv&#10;d25yZXYueG1sUEsFBgAAAAAEAAQA9QAAAIgDAAAAAA==&#10;" filled="f" stroked="f">
              <v:textbox inset="0,0,0,0">
                <w:txbxContent>
                  <w:p w:rsidR="0082606D" w:rsidRDefault="00856554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320" o:spid="_x0000_s1055" style="position:absolute;left:44556;top:8578;width:23301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Xl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7l5XHAAAA3QAAAA8AAAAAAAAAAAAAAAAAmAIAAGRy&#10;cy9kb3ducmV2LnhtbFBLBQYAAAAABAAEAPUAAACMAwAAAAA=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 xml:space="preserve">в коллективной деятельности </w:t>
                    </w:r>
                  </w:p>
                </w:txbxContent>
              </v:textbox>
            </v:rect>
            <v:rect id="Rectangle 1321" o:spid="_x0000_s1056" style="position:absolute;left:46760;top:13165;width:17145;height:1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yD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yDsMAAADdAAAADwAAAAAAAAAAAAAAAACYAgAAZHJzL2Rv&#10;d25yZXYueG1sUEsFBgAAAAAEAAQA9QAAAIgDAAAAAA==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18"/>
                      </w:rPr>
                      <w:t xml:space="preserve">групповая рефлексия </w:t>
                    </w:r>
                  </w:p>
                </w:txbxContent>
              </v:textbox>
            </v:rect>
            <v:rect id="Rectangle 1322" o:spid="_x0000_s1057" style="position:absolute;left:7837;top:21395;width:65002;height:2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se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rHnEAAAA3QAAAA8AAAAAAAAAAAAAAAAAmAIAAGRycy9k&#10;b3ducmV2LnhtbFBLBQYAAAAABAAEAPUAAACJAwAAAAA=&#10;" filled="f" stroked="f">
              <v:textbox inset="0,0,0,0">
                <w:txbxContent>
                  <w:p w:rsidR="0082606D" w:rsidRPr="00856554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856554">
                      <w:rPr>
                        <w:rFonts w:ascii="Times New Roman" w:hAnsi="Times New Roman" w:cs="Times New Roman"/>
                        <w:sz w:val="22"/>
                      </w:rPr>
                      <w:t xml:space="preserve">формирование, развитие и корректировка ценностных ориентаций </w:t>
                    </w:r>
                  </w:p>
                </w:txbxContent>
              </v:textbox>
            </v:rect>
            <v:rect id="Rectangle 1323" o:spid="_x0000_s1058" style="position:absolute;left:14989;top:4084;width:2238;height:4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J4s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Rc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6QniwgAAAN0AAAAPAAAAAAAAAAAAAAAAAJgCAABkcnMvZG93&#10;bnJldi54bWxQSwUGAAAAAAQABAD1AAAAhwMAAAAA&#10;" filled="f" stroked="f">
              <v:textbox inset="0,0,0,0">
                <w:txbxContent>
                  <w:p w:rsidR="0082606D" w:rsidRDefault="00856554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rFonts w:ascii="Wingdings 3" w:eastAsia="Wingdings 3" w:hAnsi="Wingdings 3" w:cs="Wingdings 3"/>
                        <w:color w:val="DC0C1A"/>
                        <w:sz w:val="50"/>
                      </w:rPr>
                      <w:t></w:t>
                    </w:r>
                  </w:p>
                </w:txbxContent>
              </v:textbox>
            </v:rect>
            <v:rect id="Rectangle 1324" o:spid="_x0000_s1059" style="position:absolute;left:14989;top:9434;width:2238;height:4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Rl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oP8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CRlsMAAADdAAAADwAAAAAAAAAAAAAAAACYAgAAZHJzL2Rv&#10;d25yZXYueG1sUEsFBgAAAAAEAAQA9QAAAIgDAAAAAA==&#10;" filled="f" stroked="f">
              <v:textbox inset="0,0,0,0">
                <w:txbxContent>
                  <w:p w:rsidR="0082606D" w:rsidRDefault="00856554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rFonts w:ascii="Wingdings 3" w:eastAsia="Wingdings 3" w:hAnsi="Wingdings 3" w:cs="Wingdings 3"/>
                        <w:color w:val="DC0C1A"/>
                        <w:sz w:val="50"/>
                      </w:rPr>
                      <w:t></w:t>
                    </w:r>
                  </w:p>
                </w:txbxContent>
              </v:textbox>
            </v:rect>
            <v:rect id="Rectangle 1325" o:spid="_x0000_s1060" style="position:absolute;left:14989;top:15102;width:2238;height:4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0Dc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oP8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0DcMAAADdAAAADwAAAAAAAAAAAAAAAACYAgAAZHJzL2Rv&#10;d25yZXYueG1sUEsFBgAAAAAEAAQA9QAAAIgDAAAAAA==&#10;" filled="f" stroked="f">
              <v:textbox inset="0,0,0,0">
                <w:txbxContent>
                  <w:p w:rsidR="0082606D" w:rsidRDefault="00856554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rFonts w:ascii="Wingdings 3" w:eastAsia="Wingdings 3" w:hAnsi="Wingdings 3" w:cs="Wingdings 3"/>
                        <w:color w:val="DC0C1A"/>
                        <w:sz w:val="50"/>
                      </w:rPr>
                      <w:t></w:t>
                    </w:r>
                  </w:p>
                </w:txbxContent>
              </v:textbox>
            </v:rect>
            <v:rect id="Rectangle 1326" o:spid="_x0000_s1061" style="position:absolute;left:23025;top:4084;width:2238;height:4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qe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6qesMAAADdAAAADwAAAAAAAAAAAAAAAACYAgAAZHJzL2Rv&#10;d25yZXYueG1sUEsFBgAAAAAEAAQA9QAAAIgDAAAAAA==&#10;" filled="f" stroked="f">
              <v:textbox inset="0,0,0,0">
                <w:txbxContent>
                  <w:p w:rsidR="0082606D" w:rsidRDefault="00856554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rFonts w:ascii="Wingdings 3" w:eastAsia="Wingdings 3" w:hAnsi="Wingdings 3" w:cs="Wingdings 3"/>
                        <w:color w:val="DC0C1A"/>
                        <w:sz w:val="50"/>
                      </w:rPr>
                      <w:t></w:t>
                    </w:r>
                  </w:p>
                </w:txbxContent>
              </v:textbox>
            </v:rect>
            <v:rect id="Rectangle 1327" o:spid="_x0000_s1062" style="position:absolute;left:23025;top:9434;width:2238;height:4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P4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IP4cMAAADdAAAADwAAAAAAAAAAAAAAAACYAgAAZHJzL2Rv&#10;d25yZXYueG1sUEsFBgAAAAAEAAQA9QAAAIgDAAAAAA==&#10;" filled="f" stroked="f">
              <v:textbox inset="0,0,0,0">
                <w:txbxContent>
                  <w:p w:rsidR="0082606D" w:rsidRDefault="00856554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rFonts w:ascii="Wingdings 3" w:eastAsia="Wingdings 3" w:hAnsi="Wingdings 3" w:cs="Wingdings 3"/>
                        <w:color w:val="DC0C1A"/>
                        <w:sz w:val="50"/>
                      </w:rPr>
                      <w:t></w:t>
                    </w:r>
                  </w:p>
                </w:txbxContent>
              </v:textbox>
            </v:rect>
            <v:rect id="Rectangle 1328" o:spid="_x0000_s1063" style="position:absolute;left:23025;top:15102;width:2238;height:4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2bk8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Nm5PHAAAA3QAAAA8AAAAAAAAAAAAAAAAAmAIAAGRy&#10;cy9kb3ducmV2LnhtbFBLBQYAAAAABAAEAPUAAACMAwAAAAA=&#10;" filled="f" stroked="f">
              <v:textbox inset="0,0,0,0">
                <w:txbxContent>
                  <w:p w:rsidR="0082606D" w:rsidRDefault="00856554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rFonts w:ascii="Wingdings 3" w:eastAsia="Wingdings 3" w:hAnsi="Wingdings 3" w:cs="Wingdings 3"/>
                        <w:color w:val="DC0C1A"/>
                        <w:sz w:val="50"/>
                      </w:rPr>
                      <w:t></w:t>
                    </w:r>
                  </w:p>
                </w:txbxContent>
              </v:textbox>
            </v:rect>
            <v:rect id="Rectangle 1329" o:spid="_x0000_s1064" style="position:absolute;left:31744;top:4084;width:2238;height:4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+C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PgjEAAAA3QAAAA8AAAAAAAAAAAAAAAAAmAIAAGRycy9k&#10;b3ducmV2LnhtbFBLBQYAAAAABAAEAPUAAACJAwAAAAA=&#10;" filled="f" stroked="f">
              <v:textbox inset="0,0,0,0">
                <w:txbxContent>
                  <w:p w:rsidR="0082606D" w:rsidRDefault="00856554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rFonts w:ascii="Wingdings 3" w:eastAsia="Wingdings 3" w:hAnsi="Wingdings 3" w:cs="Wingdings 3"/>
                        <w:color w:val="DC0C1A"/>
                        <w:sz w:val="50"/>
                      </w:rPr>
                      <w:t></w:t>
                    </w:r>
                  </w:p>
                </w:txbxContent>
              </v:textbox>
            </v:rect>
            <v:rect id="Rectangle 1330" o:spid="_x0000_s1065" style="position:absolute;left:51238;top:9846;width:2238;height:4147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aM8QA&#10;AADdAAAADwAAAGRycy9kb3ducmV2LnhtbESPQWvCQBCF70L/wzKF3nRjhSLRVUQJCD2kVX/AkB2z&#10;0exsyG5j+u87B6G3Gd6b975Zb0ffqoH62AQ2MJ9loIirYBuuDVzOxXQJKiZki21gMvBLEbabl8ka&#10;cxse/E3DKdVKQjjmaMCl1OVax8qRxzgLHbFo19B7TLL2tbY9PiTct/o9yz60x4alwWFHe0fV/fTj&#10;DZT30h2GprjUt89o6asMhyIdjXl7HXcrUInG9G9+Xh+t4C8Wwi/fyAh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/mjPEAAAA3QAAAA8AAAAAAAAAAAAAAAAAmAIAAGRycy9k&#10;b3ducmV2LnhtbFBLBQYAAAAABAAEAPUAAACJAwAAAAA=&#10;" filled="f" stroked="f">
              <v:textbox inset="0,0,0,0">
                <w:txbxContent>
                  <w:p w:rsidR="0082606D" w:rsidRDefault="00856554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rFonts w:ascii="Wingdings 3" w:eastAsia="Wingdings 3" w:hAnsi="Wingdings 3" w:cs="Wingdings 3"/>
                        <w:color w:val="DC0C1A"/>
                        <w:sz w:val="50"/>
                      </w:rPr>
                      <w:t></w:t>
                    </w:r>
                    <w:r>
                      <w:rPr>
                        <w:rFonts w:ascii="Wingdings 3" w:eastAsia="Wingdings 3" w:hAnsi="Wingdings 3" w:cs="Wingdings 3"/>
                        <w:color w:val="DC0C1A"/>
                        <w:sz w:val="50"/>
                      </w:rPr>
                      <w:t></w:t>
                    </w:r>
                  </w:p>
                </w:txbxContent>
              </v:textbox>
            </v:rect>
            <v:rect id="Rectangle 1331" o:spid="_x0000_s1066" style="position:absolute;left:31743;top:9434;width:2238;height:4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6k08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Gg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6k08MAAADdAAAADwAAAAAAAAAAAAAAAACYAgAAZHJzL2Rv&#10;d25yZXYueG1sUEsFBgAAAAAEAAQA9QAAAIgDAAAAAA==&#10;" filled="f" stroked="f">
              <v:textbox inset="0,0,0,0">
                <w:txbxContent>
                  <w:p w:rsidR="0082606D" w:rsidRDefault="00856554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rFonts w:ascii="Wingdings 3" w:eastAsia="Wingdings 3" w:hAnsi="Wingdings 3" w:cs="Wingdings 3"/>
                        <w:color w:val="DC0C1A"/>
                        <w:sz w:val="50"/>
                      </w:rPr>
                      <w:t></w:t>
                    </w:r>
                  </w:p>
                </w:txbxContent>
              </v:textbox>
            </v:rect>
            <v:rect id="Rectangle 1332" o:spid="_x0000_s1067" style="position:absolute;left:31743;top:15102;width:2238;height:4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6pM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RaAi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qkwgAAAN0AAAAPAAAAAAAAAAAAAAAAAJgCAABkcnMvZG93&#10;bnJldi54bWxQSwUGAAAAAAQABAD1AAAAhwMAAAAA&#10;" filled="f" stroked="f">
              <v:textbox inset="0,0,0,0">
                <w:txbxContent>
                  <w:p w:rsidR="0082606D" w:rsidRDefault="00856554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rFonts w:ascii="Wingdings 3" w:eastAsia="Wingdings 3" w:hAnsi="Wingdings 3" w:cs="Wingdings 3"/>
                        <w:color w:val="DC0C1A"/>
                        <w:sz w:val="50"/>
                      </w:rPr>
                      <w:t></w:t>
                    </w:r>
                  </w:p>
                </w:txbxContent>
              </v:textbox>
            </v:rect>
            <v:shape id="Shape 1333" o:spid="_x0000_s1068" style="position:absolute;left:15192;top:3418;width:0;height:3574;visibility:visible" coordsize="0,357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frcQA&#10;AADdAAAADwAAAGRycy9kb3ducmV2LnhtbERPTWvCQBC9C/0PyxR6000MFEldQyxoLRSkiYceh+w0&#10;CWZn0+xG47/vFgre5vE+Z51NphMXGlxrWUG8iEAQV1a3XCs4lbv5CoTzyBo7y6TgRg6yzcNsjam2&#10;V/6kS+FrEULYpaig8b5PpXRVQwbdwvbEgfu2g0Ef4FBLPeA1hJtOLqPoWRpsOTQ02NNrQ9W5GI2C&#10;95i/Sv/R79/G8Wd7XLr8RCZX6ulxyl9AeJr8XfzvPugwP0kS+Psmn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H63EAAAA3QAAAA8AAAAAAAAAAAAAAAAAmAIAAGRycy9k&#10;b3ducmV2LnhtbFBLBQYAAAAABAAEAPUAAACJAwAAAAA=&#10;" adj="0,,0" path="m,l,357353e" filled="f" strokecolor="#dc0c1a" strokeweight="1pt">
              <v:stroke miterlimit="1" joinstyle="miter"/>
              <v:formulas/>
              <v:path arrowok="t" o:connecttype="segments" textboxrect="0,0,0,357353"/>
            </v:shape>
            <v:shape id="Shape 1334" o:spid="_x0000_s1069" style="position:absolute;left:15192;top:8717;width:0;height:3573;visibility:visible" coordsize="0,357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SH2cMA&#10;AADdAAAADwAAAGRycy9kb3ducmV2LnhtbERPS4vCMBC+L/gfwgjeNPXBItUodcEXLCyrHjwOzdgW&#10;m0m3SbX+eyMIe5uP7znzZWtKcaPaFZYVDAcRCOLU6oIzBafjuj8F4TyyxtIyKXiQg+Wi8zHHWNs7&#10;/9Lt4DMRQtjFqCD3voqldGlOBt3AVsSBu9jaoA+wzqSu8R7CTSlHUfQpDRYcGnKs6Cun9HpojIL9&#10;kM9H/11ttk3zt/oZueREJlGq122TGQhPrf8Xv907HeaPxxN4fR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SH2cMAAADdAAAADwAAAAAAAAAAAAAAAACYAgAAZHJzL2Rv&#10;d25yZXYueG1sUEsFBgAAAAAEAAQA9QAAAIgDAAAAAA==&#10;" adj="0,,0" path="m,l,357353e" filled="f" strokecolor="#dc0c1a" strokeweight="1pt">
              <v:stroke miterlimit="1" joinstyle="miter"/>
              <v:formulas/>
              <v:path arrowok="t" o:connecttype="segments" textboxrect="0,0,0,357353"/>
            </v:shape>
            <v:shape id="Shape 1335" o:spid="_x0000_s1070" style="position:absolute;left:15192;top:14376;width:0;height:3573;visibility:visible" coordsize="0,357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giQsIA&#10;AADdAAAADwAAAGRycy9kb3ducmV2LnhtbERPS4vCMBC+L/gfwgjeNFVxkWqUuuALFpZVDx6HZmyL&#10;zaTbpFr/vRGEvc3H95z5sjWluFHtCssKhoMIBHFqdcGZgtNx3Z+CcB5ZY2mZFDzIwXLR+ZhjrO2d&#10;f+l28JkIIexiVJB7X8VSujQng25gK+LAXWxt0AdYZ1LXeA/hppSjKPqUBgsODTlW9JVTej00RsF+&#10;yOej/64226b5W/2MXHIikyjV67bJDISn1v+L3+6dDvPH4wm8vg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yCJCwgAAAN0AAAAPAAAAAAAAAAAAAAAAAJgCAABkcnMvZG93&#10;bnJldi54bWxQSwUGAAAAAAQABAD1AAAAhwMAAAAA&#10;" adj="0,,0" path="m,l,357353e" filled="f" strokecolor="#dc0c1a" strokeweight="1pt">
              <v:stroke miterlimit="1" joinstyle="miter"/>
              <v:formulas/>
              <v:path arrowok="t" o:connecttype="segments" textboxrect="0,0,0,357353"/>
            </v:shape>
            <v:shape id="Shape 1336" o:spid="_x0000_s1071" style="position:absolute;left:23268;top:3418;width:0;height:3574;visibility:visible" coordsize="0,357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8NcMA&#10;AADdAAAADwAAAGRycy9kb3ducmV2LnhtbERPS2vCQBC+C/6HZYTedKOBIKmrRKEvEMTHocchO01C&#10;s7NpdvPov3cLBW/z8T1nsxtNLXpqXWVZwXIRgSDOra64UHC7vszXIJxH1lhbJgW/5GC3nU42mGo7&#10;8Jn6iy9ECGGXooLS+yaV0uUlGXQL2xAH7su2Bn2AbSF1i0MIN7VcRVEiDVYcGkps6FBS/n3pjIKP&#10;JX9e/bF5feu6n/1p5bIbmUypp9mYPYPwNPqH+N/9rsP8OE7g75twgt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q8NcMAAADdAAAADwAAAAAAAAAAAAAAAACYAgAAZHJzL2Rv&#10;d25yZXYueG1sUEsFBgAAAAAEAAQA9QAAAIgDAAAAAA==&#10;" adj="0,,0" path="m,l,357353e" filled="f" strokecolor="#dc0c1a" strokeweight="1pt">
              <v:stroke miterlimit="1" joinstyle="miter"/>
              <v:formulas/>
              <v:path arrowok="t" o:connecttype="segments" textboxrect="0,0,0,357353"/>
            </v:shape>
            <v:shape id="Shape 1337" o:spid="_x0000_s1072" style="position:absolute;left:23268;top:8717;width:0;height:3573;visibility:visible" coordsize="0,357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ZrsIA&#10;AADdAAAADwAAAGRycy9kb3ducmV2LnhtbERPS4vCMBC+L/gfwgjeNFXBlWqUuuALFpZVDx6HZmyL&#10;zaTbpFr/vRGEvc3H95z5sjWluFHtCssKhoMIBHFqdcGZgtNx3Z+CcB5ZY2mZFDzIwXLR+ZhjrO2d&#10;f+l28JkIIexiVJB7X8VSujQng25gK+LAXWxt0AdYZ1LXeA/hppSjKJpIgwWHhhwr+sopvR4ao2A/&#10;5PPRf1ebbdP8rX5GLjmRSZTqddtkBsJT6//Fb/dOh/nj8Se8vg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hmuwgAAAN0AAAAPAAAAAAAAAAAAAAAAAJgCAABkcnMvZG93&#10;bnJldi54bWxQSwUGAAAAAAQABAD1AAAAhwMAAAAA&#10;" adj="0,,0" path="m,l,357353e" filled="f" strokecolor="#dc0c1a" strokeweight="1pt">
              <v:stroke miterlimit="1" joinstyle="miter"/>
              <v:formulas/>
              <v:path arrowok="t" o:connecttype="segments" textboxrect="0,0,0,357353"/>
            </v:shape>
            <v:shape id="Shape 1338" o:spid="_x0000_s1073" style="position:absolute;left:23268;top:14376;width:0;height:3573;visibility:visible" coordsize="0,357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N3MUA&#10;AADdAAAADwAAAGRycy9kb3ducmV2LnhtbESPQWvCQBCF7wX/wzKCt7pRQUrqKlFQKxRK1YPHITsm&#10;wexszG40/fedQ6G3Gd6b975ZrHpXqwe1ofJsYDJOQBHn3lZcGDiftq9voEJEtlh7JgM/FGC1HLws&#10;MLX+yd/0OMZCSQiHFA2UMTap1iEvyWEY+4ZYtKtvHUZZ20LbFp8S7mo9TZK5dlixNJTY0Kak/Hbs&#10;nIHDhC+n+Nns9l13X39NQ3YmlxkzGvbZO6hIffw3/11/WMGfzQRX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Y3cxQAAAN0AAAAPAAAAAAAAAAAAAAAAAJgCAABkcnMv&#10;ZG93bnJldi54bWxQSwUGAAAAAAQABAD1AAAAigMAAAAA&#10;" adj="0,,0" path="m,l,357353e" filled="f" strokecolor="#dc0c1a" strokeweight="1pt">
              <v:stroke miterlimit="1" joinstyle="miter"/>
              <v:formulas/>
              <v:path arrowok="t" o:connecttype="segments" textboxrect="0,0,0,357353"/>
            </v:shape>
            <v:rect id="Rectangle 1339" o:spid="_x0000_s1074" style="position:absolute;left:37600;top:-2952;width:3268;height:243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o1cQA&#10;AADdAAAADwAAAGRycy9kb3ducmV2LnhtbERPTWvCQBC9F/wPywi91U0riImuErRFj60R0t6G7JiE&#10;ZmdDdpuk/vpuQfA2j/c56+1oGtFT52rLCp5nEQjiwuqaSwXn7O1pCcJ5ZI2NZVLwSw62m8nDGhNt&#10;B/6g/uRLEULYJaig8r5NpHRFRQbdzLbEgbvYzqAPsCul7nAI4aaRL1G0kAZrDg0VtrSrqPg+/RgF&#10;h2Wbfh7tdSib169D/p7H+yz2Sj1Ox3QFwtPo7+Kb+6jD/Pk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YqNXEAAAA3QAAAA8AAAAAAAAAAAAAAAAAmAIAAGRycy9k&#10;b3ducmV2LnhtbFBLBQYAAAAABAAEAPUAAACJAwAAAAA=&#10;" filled="f" stroked="f">
              <v:textbox inset="0,0,0,0">
                <w:txbxContent>
                  <w:p w:rsidR="0082606D" w:rsidRDefault="00856554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color w:val="DC0C1A"/>
                        <w:sz w:val="310"/>
                      </w:rPr>
                      <w:t>}</w:t>
                    </w:r>
                  </w:p>
                </w:txbxContent>
              </v:textbox>
            </v:rect>
            <v:rect id="Rectangle 1340" o:spid="_x0000_s1075" style="position:absolute;left:13627;top:24727;width:50414;height:2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yN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kcjXHAAAA3QAAAA8AAAAAAAAAAAAAAAAAmAIAAGRy&#10;cy9kb3ducmV2LnhtbFBLBQYAAAAABAAEAPUAAACMAwAAAAA=&#10;" filled="f" stroked="f">
              <v:textbox inset="0,0,0,0">
                <w:txbxContent>
                  <w:p w:rsidR="0082606D" w:rsidRPr="001166BC" w:rsidRDefault="00856554">
                    <w:pPr>
                      <w:spacing w:after="0" w:line="276" w:lineRule="auto"/>
                      <w:ind w:left="0" w:firstLine="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1166BC">
                      <w:rPr>
                        <w:rFonts w:ascii="Times New Roman" w:hAnsi="Times New Roman" w:cs="Times New Roman"/>
                        <w:i/>
                      </w:rPr>
                      <w:t xml:space="preserve">Рисунок 1 — Схема организации события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 xml:space="preserve">Таким образом, у пятиклассников происходит построение логической цепочки от собственного опыта проживания каждого занятия к ознакомлению с опытом других детей и к формированию общего отношения классного коллектива к прожитому ими событию. 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Эта логическая цепочка закреплена в названии программы «</w:t>
      </w:r>
      <w:proofErr w:type="spellStart"/>
      <w:r w:rsidRPr="000A0B7B">
        <w:rPr>
          <w:rFonts w:ascii="Times New Roman" w:hAnsi="Times New Roman" w:cs="Times New Roman"/>
          <w:sz w:val="24"/>
          <w:szCs w:val="24"/>
        </w:rPr>
        <w:t>Я-ты</w:t>
      </w:r>
      <w:r w:rsidR="00802A45">
        <w:rPr>
          <w:rFonts w:ascii="Times New Roman" w:hAnsi="Times New Roman" w:cs="Times New Roman"/>
          <w:sz w:val="24"/>
          <w:szCs w:val="24"/>
        </w:rPr>
        <w:t>-</w:t>
      </w:r>
      <w:r w:rsidRPr="000A0B7B">
        <w:rPr>
          <w:rFonts w:ascii="Times New Roman" w:hAnsi="Times New Roman" w:cs="Times New Roman"/>
          <w:sz w:val="24"/>
          <w:szCs w:val="24"/>
        </w:rPr>
        <w:t>он-она</w:t>
      </w:r>
      <w:proofErr w:type="spellEnd"/>
      <w:r w:rsidRPr="000A0B7B">
        <w:rPr>
          <w:rFonts w:ascii="Times New Roman" w:hAnsi="Times New Roman" w:cs="Times New Roman"/>
          <w:sz w:val="24"/>
          <w:szCs w:val="24"/>
        </w:rPr>
        <w:t xml:space="preserve"> — вместе целая страна» и наглядно демонстрирует особенности протекания активной социализации на практике, когда знания и опыт отдельного субъекта, с одной стороны, интегрируются в общее социальное пространство, а с другой стороны, дополняют и обогащают опыт самого субъекта новыми коллективными знаниями.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 xml:space="preserve">Основными формами взаимодействия педагогов с обучающимися являются: классный час, творческая мастерская </w:t>
      </w:r>
      <w:proofErr w:type="spellStart"/>
      <w:r w:rsidRPr="000A0B7B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0A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B7B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Pr="000A0B7B">
        <w:rPr>
          <w:rFonts w:ascii="Times New Roman" w:hAnsi="Times New Roman" w:cs="Times New Roman"/>
          <w:sz w:val="24"/>
          <w:szCs w:val="24"/>
        </w:rPr>
        <w:t>, которые направлены на формирование ценностных ориентаций в процессе активной деятельности.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Для проведения занятий по Программе желательно использовать не только учебный кабинет, закрепленный за классом, но и другие помещения образовательной организации (спортзал, библиотеку, рекреации и т. д.), а также пришкольную территорию. Кроме того, Программа предусматривает организацию экскурсий, мастер-классов и других занятий за пределами школы на территории социальных партнеров.</w:t>
      </w:r>
    </w:p>
    <w:p w:rsidR="0082606D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Приветствуется активное участие самих обучающихся в подготовке и проведении занятий Программы, а также старшеклассников (наставников), других педагогов школы, родителей и социальных партнёров школы.</w:t>
      </w:r>
    </w:p>
    <w:p w:rsidR="001166BC" w:rsidRPr="000A0B7B" w:rsidRDefault="001166BC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2606D" w:rsidRPr="000A0B7B" w:rsidRDefault="00856554" w:rsidP="001166BC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b/>
          <w:sz w:val="24"/>
          <w:szCs w:val="24"/>
        </w:rPr>
        <w:t>П</w:t>
      </w:r>
      <w:r w:rsidR="001166BC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курса внеурочной деятельности</w:t>
      </w:r>
    </w:p>
    <w:p w:rsidR="0082606D" w:rsidRPr="000A0B7B" w:rsidRDefault="0082606D" w:rsidP="001166BC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606D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Занятия в рамках Прогр</w:t>
      </w:r>
      <w:r>
        <w:rPr>
          <w:rFonts w:ascii="Times New Roman" w:hAnsi="Times New Roman" w:cs="Times New Roman"/>
          <w:sz w:val="24"/>
          <w:szCs w:val="24"/>
        </w:rPr>
        <w:t xml:space="preserve">аммы направлены на обеспечение </w:t>
      </w:r>
      <w:r w:rsidRPr="000A0B7B">
        <w:rPr>
          <w:rFonts w:ascii="Times New Roman" w:hAnsi="Times New Roman" w:cs="Times New Roman"/>
          <w:sz w:val="24"/>
          <w:szCs w:val="24"/>
        </w:rPr>
        <w:t>достижений школьниками следующих личностных и метапредметных образовательных результатов с учетом рабочей программы воспитания в общеобразовательных организациях.</w:t>
      </w:r>
    </w:p>
    <w:p w:rsidR="00856554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2606D" w:rsidRPr="000A0B7B" w:rsidRDefault="00856554" w:rsidP="001166BC">
      <w:p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i/>
          <w:sz w:val="24"/>
          <w:szCs w:val="24"/>
        </w:rPr>
        <w:t>В сфере гражданского воспитания:</w:t>
      </w:r>
      <w:r w:rsidRPr="000A0B7B">
        <w:rPr>
          <w:rFonts w:ascii="Times New Roman" w:hAnsi="Times New Roman" w:cs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r w:rsidRPr="000A0B7B">
        <w:rPr>
          <w:rFonts w:ascii="Times New Roman" w:hAnsi="Times New Roman" w:cs="Times New Roman"/>
          <w:sz w:val="24"/>
          <w:szCs w:val="24"/>
        </w:rPr>
        <w:lastRenderedPageBreak/>
        <w:t>многоконфессиональном обществе; готовность к разнообразной совместной деятельности, стремление к взаимопониманию и взаимопомощи.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i/>
          <w:sz w:val="24"/>
          <w:szCs w:val="24"/>
        </w:rPr>
        <w:t>В сфере патриотического воспитания:</w:t>
      </w:r>
      <w:r w:rsidRPr="000A0B7B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исследованию родного языка, истории, культуры Российской Федерации, своего края, народов России, к истории и современному состоянию российских гуманитарных наук.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i/>
          <w:sz w:val="24"/>
          <w:szCs w:val="24"/>
        </w:rPr>
        <w:t>В сфере духовно-нравственного воспитания:</w:t>
      </w:r>
      <w:r w:rsidRPr="000A0B7B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выбора, возникающих в процессе реализации проектов или исследований, осознание важности морально-этических принципов в деятельности исследователя; свобода и ответственность личности в условиях индивидуального и общественного пространства.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i/>
          <w:sz w:val="24"/>
          <w:szCs w:val="24"/>
        </w:rPr>
        <w:t>В сфере физического воспитания, формирования культуры здоровья и эмоционального благополучия:</w:t>
      </w:r>
      <w:r w:rsidRPr="000A0B7B">
        <w:rPr>
          <w:rFonts w:ascii="Times New Roman" w:hAnsi="Times New Roman" w:cs="Times New Roman"/>
          <w:sz w:val="24"/>
          <w:szCs w:val="24"/>
        </w:rPr>
        <w:t xml:space="preserve"> осознание последствий и неприятие вредных привычек (употребления алкоголя, наркотиков, курения) и иных форм вреда для физического и психического здоровья,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 без осуждения;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i/>
          <w:sz w:val="24"/>
          <w:szCs w:val="24"/>
        </w:rPr>
        <w:t>В сфере трудового воспитания:</w:t>
      </w:r>
      <w:r w:rsidRPr="000A0B7B">
        <w:rPr>
          <w:rFonts w:ascii="Times New Roman" w:hAnsi="Times New Roman" w:cs="Times New Roman"/>
          <w:sz w:val="24"/>
          <w:szCs w:val="24"/>
        </w:rPr>
        <w:t xml:space="preserve">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2606D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i/>
          <w:sz w:val="24"/>
          <w:szCs w:val="24"/>
        </w:rPr>
        <w:t>В сфере адаптации к изменяющимся условиям социальной и природной среды:</w:t>
      </w:r>
      <w:r w:rsidRPr="000A0B7B">
        <w:rPr>
          <w:rFonts w:ascii="Times New Roman" w:hAnsi="Times New Roman" w:cs="Times New Roman"/>
          <w:sz w:val="24"/>
          <w:szCs w:val="24"/>
        </w:rPr>
        <w:t xml:space="preserve"> 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а также в рамках социального взаимодействия с людьми из другой культурной среды;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свои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развитие.</w:t>
      </w:r>
    </w:p>
    <w:p w:rsidR="00856554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2606D" w:rsidRPr="000A0B7B" w:rsidRDefault="00856554" w:rsidP="001166BC">
      <w:p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A0B7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A0B7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i/>
          <w:sz w:val="24"/>
          <w:szCs w:val="24"/>
        </w:rPr>
        <w:t>В сфере овладения универсальными учебными познавательными действиями:</w:t>
      </w:r>
      <w:r w:rsidRPr="000A0B7B">
        <w:rPr>
          <w:rFonts w:ascii="Times New Roman" w:hAnsi="Times New Roman" w:cs="Times New Roman"/>
          <w:sz w:val="24"/>
          <w:szCs w:val="24"/>
        </w:rPr>
        <w:t xml:space="preserve"> 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задачи; формировать гипотезу об истинности собственных суждений и суждений других, аргументировать свою позицию, мнение; прогнозировать возможное дальнейшее развитие процессов, событий и их последствия в аналогичных или </w:t>
      </w:r>
      <w:r w:rsidRPr="000A0B7B">
        <w:rPr>
          <w:rFonts w:ascii="Times New Roman" w:hAnsi="Times New Roman" w:cs="Times New Roman"/>
          <w:sz w:val="24"/>
          <w:szCs w:val="24"/>
        </w:rPr>
        <w:lastRenderedPageBreak/>
        <w:t>сходных ситуациях, выдвигать предположения об их развитии в новых условиях и контекстах; применять различные методы, инструменты и запросы при поиске и отборе информации или данных из источников с учетом задачи;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i/>
          <w:sz w:val="24"/>
          <w:szCs w:val="24"/>
        </w:rPr>
        <w:t>В сфере овладения универсальными учебными коммуникативными действиями:</w:t>
      </w:r>
      <w:r w:rsidRPr="000A0B7B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подчиняться,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82606D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0A0B7B">
        <w:rPr>
          <w:rFonts w:ascii="Times New Roman" w:hAnsi="Times New Roman" w:cs="Times New Roman"/>
          <w:sz w:val="24"/>
          <w:szCs w:val="24"/>
        </w:rPr>
        <w:t xml:space="preserve">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владеть способами самоконтроля, </w:t>
      </w:r>
      <w:proofErr w:type="spellStart"/>
      <w:r w:rsidRPr="000A0B7B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0A0B7B">
        <w:rPr>
          <w:rFonts w:ascii="Times New Roman" w:hAnsi="Times New Roman" w:cs="Times New Roman"/>
          <w:sz w:val="24"/>
          <w:szCs w:val="24"/>
        </w:rPr>
        <w:t xml:space="preserve"> и рефлексии; 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</w:t>
      </w:r>
      <w:r w:rsidRPr="000A0B7B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0A0B7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A0B7B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ситуации, вносить коррективы в деятельность на основе новых обстоятельств, изменившихся ситуаций, установленных ошибок, возникших трудностей; различать; выявлять и анализировать причины эмоций; ставить себя на место другого человека, понимать мотивы и намерения другого,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 без осуждения.</w:t>
      </w:r>
    </w:p>
    <w:p w:rsidR="001166BC" w:rsidRPr="000A0B7B" w:rsidRDefault="001166BC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2606D" w:rsidRDefault="001166BC" w:rsidP="001166BC">
      <w:pPr>
        <w:pStyle w:val="1"/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и материально-техническое обеспечение</w:t>
      </w:r>
    </w:p>
    <w:p w:rsidR="001166BC" w:rsidRPr="001166BC" w:rsidRDefault="001166BC" w:rsidP="001166BC"/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Для успешной реализации Программы и обеспечения единых подходов к ее реализации разработан учебно-методический комплект, состоящий из отдельных тетрадей по каждому событию, в которых содержатся методические рекомендации педагогу, помогающие ему грамотно организовать деятельность школьников.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Разработки занятий представлены в виде технологических карт. Технологическая карта представляет собой документ, регламентирующий деятельность педагога по планированию и организации образовательного процесса на занятии в соответствии с требованиями ФОП ООО. Технологическая карта является обобщенно-графическим выражением сценария урока, основой его проектирования, средством представления индивидуальных методов работы педагога. В каждой технологической карте представлено описание необходимого для проведения занятия материально-технического обеспечения, а также обозначено пространство, соответствующее условиям проведения занятия.</w:t>
      </w:r>
    </w:p>
    <w:p w:rsidR="0082606D" w:rsidRPr="000A0B7B" w:rsidRDefault="00856554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B7B">
        <w:rPr>
          <w:rFonts w:ascii="Times New Roman" w:hAnsi="Times New Roman" w:cs="Times New Roman"/>
          <w:sz w:val="24"/>
          <w:szCs w:val="24"/>
        </w:rPr>
        <w:t>В приложениях к соответствующим технологическим картам размещены необходимые для проведения занятий демонстрационные и раздаточные материалы.</w:t>
      </w:r>
    </w:p>
    <w:p w:rsidR="00856554" w:rsidRDefault="00856554" w:rsidP="00856554">
      <w:pPr>
        <w:spacing w:after="0" w:line="240" w:lineRule="auto"/>
        <w:ind w:left="0" w:firstLine="544"/>
        <w:jc w:val="left"/>
      </w:pPr>
      <w:r w:rsidRPr="000A0B7B">
        <w:rPr>
          <w:rFonts w:ascii="Times New Roman" w:hAnsi="Times New Roman" w:cs="Times New Roman"/>
          <w:sz w:val="24"/>
          <w:szCs w:val="24"/>
        </w:rPr>
        <w:t>При разработке методических материалов к занятиям использовался принцип вариативности, позволяющий педагогу самостоятельно выбрать задания, формы занятий в зависимости от имеющихся в образовательной организации материально-технических и кадровых ресурсов, а также уровня сформированности классного коллектива.</w:t>
      </w:r>
      <w:r w:rsidRPr="00856554">
        <w:t xml:space="preserve"> </w:t>
      </w:r>
    </w:p>
    <w:p w:rsidR="00856554" w:rsidRPr="001166BC" w:rsidRDefault="00856554" w:rsidP="00856554">
      <w:pPr>
        <w:spacing w:after="0" w:line="240" w:lineRule="auto"/>
        <w:ind w:left="0" w:firstLine="5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B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56554" w:rsidRDefault="00856554" w:rsidP="00856554">
      <w:pPr>
        <w:spacing w:after="0" w:line="240" w:lineRule="auto"/>
        <w:ind w:left="0" w:firstLine="544"/>
      </w:pPr>
    </w:p>
    <w:p w:rsidR="00856554" w:rsidRPr="001166BC" w:rsidRDefault="00856554" w:rsidP="00856554">
      <w:pPr>
        <w:pStyle w:val="footnotedescription"/>
        <w:numPr>
          <w:ilvl w:val="0"/>
          <w:numId w:val="3"/>
        </w:numPr>
        <w:spacing w:after="67" w:line="261" w:lineRule="auto"/>
        <w:rPr>
          <w:rFonts w:ascii="Times New Roman" w:eastAsia="BatangChe" w:hAnsi="Times New Roman" w:cs="Times New Roman"/>
        </w:rPr>
      </w:pPr>
      <w:r w:rsidRPr="001166BC">
        <w:rPr>
          <w:rStyle w:val="footnotemark"/>
          <w:rFonts w:ascii="Times New Roman" w:eastAsia="BatangChe" w:hAnsi="Times New Roman" w:cs="Times New Roman"/>
        </w:rPr>
        <w:footnoteRef/>
      </w:r>
      <w:r w:rsidRPr="001166BC">
        <w:rPr>
          <w:rFonts w:ascii="Times New Roman" w:eastAsia="BatangChe" w:hAnsi="Times New Roman" w:cs="Times New Roman"/>
        </w:rPr>
        <w:t xml:space="preserve"> 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:rsidR="00856554" w:rsidRPr="001166BC" w:rsidRDefault="00856554" w:rsidP="00856554">
      <w:pPr>
        <w:pStyle w:val="footnotedescription"/>
        <w:numPr>
          <w:ilvl w:val="0"/>
          <w:numId w:val="3"/>
        </w:numPr>
        <w:rPr>
          <w:rFonts w:ascii="Times New Roman" w:eastAsia="BatangChe" w:hAnsi="Times New Roman" w:cs="Times New Roman"/>
        </w:rPr>
      </w:pPr>
      <w:r w:rsidRPr="001166BC">
        <w:rPr>
          <w:rStyle w:val="footnotemark"/>
          <w:rFonts w:ascii="Times New Roman" w:eastAsia="BatangChe" w:hAnsi="Times New Roman" w:cs="Times New Roman"/>
        </w:rPr>
        <w:footnoteRef/>
      </w:r>
      <w:r w:rsidRPr="001166BC">
        <w:rPr>
          <w:rFonts w:ascii="Times New Roman" w:eastAsia="BatangChe" w:hAnsi="Times New Roman" w:cs="Times New Roman"/>
        </w:rPr>
        <w:t xml:space="preserve"> Указ Президента Российской Федерации от 02.07.2021 № 400 «О Стратегии национальной безопасности Российской Федерации» </w:t>
      </w:r>
    </w:p>
    <w:p w:rsidR="00856554" w:rsidRPr="001166BC" w:rsidRDefault="00856554" w:rsidP="00856554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eastAsia="BatangChe" w:hAnsi="Times New Roman" w:cs="Times New Roman"/>
        </w:rPr>
      </w:pPr>
      <w:r w:rsidRPr="001166BC">
        <w:rPr>
          <w:rStyle w:val="footnotemark"/>
          <w:rFonts w:ascii="Times New Roman" w:eastAsia="BatangChe" w:hAnsi="Times New Roman" w:cs="Times New Roman"/>
        </w:rPr>
        <w:footnoteRef/>
      </w:r>
      <w:r w:rsidRPr="001166BC">
        <w:rPr>
          <w:rFonts w:ascii="Times New Roman" w:eastAsia="BatangChe" w:hAnsi="Times New Roman" w:cs="Times New Roman"/>
        </w:rPr>
        <w:t xml:space="preserve"> Письмо Минпросвещения №ТВ-1290/03 от 05.07.2022 года</w:t>
      </w:r>
    </w:p>
    <w:p w:rsidR="00856554" w:rsidRPr="001166BC" w:rsidRDefault="00856554" w:rsidP="00856554">
      <w:pPr>
        <w:pStyle w:val="footnotedescription"/>
        <w:numPr>
          <w:ilvl w:val="0"/>
          <w:numId w:val="3"/>
        </w:numPr>
        <w:spacing w:after="67"/>
        <w:rPr>
          <w:rFonts w:ascii="Times New Roman" w:hAnsi="Times New Roman" w:cs="Times New Roman"/>
        </w:rPr>
      </w:pPr>
      <w:r w:rsidRPr="001166BC">
        <w:rPr>
          <w:rStyle w:val="footnotemark"/>
          <w:rFonts w:ascii="Times New Roman" w:hAnsi="Times New Roman" w:cs="Times New Roman"/>
        </w:rPr>
        <w:footnoteRef/>
      </w:r>
      <w:r w:rsidRPr="001166BC">
        <w:rPr>
          <w:rFonts w:ascii="Times New Roman" w:hAnsi="Times New Roman" w:cs="Times New Roman"/>
        </w:rPr>
        <w:t xml:space="preserve"> Бердникова Д.В. Возрастная динамика активности // Международный журнал прикладных и фундаментальных исследований. — 2016. — № 4 (часть 3) — С. 628–630. </w:t>
      </w:r>
    </w:p>
    <w:p w:rsidR="00856554" w:rsidRPr="001166BC" w:rsidRDefault="00856554" w:rsidP="00856554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1166BC">
        <w:rPr>
          <w:rStyle w:val="footnotemark"/>
          <w:rFonts w:ascii="Times New Roman" w:hAnsi="Times New Roman" w:cs="Times New Roman"/>
        </w:rPr>
        <w:footnoteRef/>
      </w:r>
      <w:r w:rsidRPr="001166BC">
        <w:rPr>
          <w:rFonts w:ascii="Times New Roman" w:hAnsi="Times New Roman" w:cs="Times New Roman"/>
        </w:rPr>
        <w:t xml:space="preserve"> </w:t>
      </w:r>
      <w:proofErr w:type="spellStart"/>
      <w:r w:rsidRPr="001166BC">
        <w:rPr>
          <w:rFonts w:ascii="Times New Roman" w:hAnsi="Times New Roman" w:cs="Times New Roman"/>
        </w:rPr>
        <w:t>Фельдштейн</w:t>
      </w:r>
      <w:proofErr w:type="spellEnd"/>
      <w:r w:rsidRPr="001166BC">
        <w:rPr>
          <w:rFonts w:ascii="Times New Roman" w:hAnsi="Times New Roman" w:cs="Times New Roman"/>
        </w:rPr>
        <w:t xml:space="preserve"> Д.И. Особенности ведущей деятельности детей подросткового возраста // Хрестоматия повозрастной психологии. — М.: МПСИ, 1996. — С. 163–168.</w:t>
      </w:r>
    </w:p>
    <w:p w:rsidR="00856554" w:rsidRDefault="00856554" w:rsidP="00856554">
      <w:pPr>
        <w:pStyle w:val="a3"/>
        <w:numPr>
          <w:ilvl w:val="0"/>
          <w:numId w:val="3"/>
        </w:numPr>
        <w:spacing w:after="0" w:line="240" w:lineRule="auto"/>
        <w:jc w:val="left"/>
      </w:pPr>
      <w:r w:rsidRPr="001166BC">
        <w:rPr>
          <w:rStyle w:val="footnotemark"/>
          <w:rFonts w:ascii="Times New Roman" w:hAnsi="Times New Roman" w:cs="Times New Roman"/>
        </w:rPr>
        <w:footnoteRef/>
      </w:r>
      <w:r w:rsidRPr="001166BC">
        <w:rPr>
          <w:rFonts w:ascii="Times New Roman" w:hAnsi="Times New Roman" w:cs="Times New Roman"/>
        </w:rPr>
        <w:t xml:space="preserve"> Кудинова Ю.В. Педагогически обоснованная событийность как интегративное свойство воспитательной системы [Текст] / Ю.В. </w:t>
      </w:r>
      <w:r w:rsidRPr="001166BC">
        <w:rPr>
          <w:rFonts w:ascii="Times New Roman" w:hAnsi="Times New Roman" w:cs="Times New Roman"/>
        </w:rPr>
        <w:lastRenderedPageBreak/>
        <w:t xml:space="preserve">Кудинова, Д.С. </w:t>
      </w:r>
      <w:proofErr w:type="spellStart"/>
      <w:r w:rsidRPr="001166BC">
        <w:rPr>
          <w:rFonts w:ascii="Times New Roman" w:hAnsi="Times New Roman" w:cs="Times New Roman"/>
        </w:rPr>
        <w:t>Калашкина</w:t>
      </w:r>
      <w:proofErr w:type="spellEnd"/>
      <w:r w:rsidRPr="001166BC">
        <w:rPr>
          <w:rFonts w:ascii="Times New Roman" w:hAnsi="Times New Roman" w:cs="Times New Roman"/>
        </w:rPr>
        <w:t xml:space="preserve"> // Известия ВГПУ. — 2019. — № 3. — С. 55–58.</w:t>
      </w:r>
    </w:p>
    <w:p w:rsidR="0082606D" w:rsidRPr="000A0B7B" w:rsidRDefault="0082606D" w:rsidP="001166B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166BC" w:rsidRDefault="001166BC" w:rsidP="001166BC">
      <w:pPr>
        <w:spacing w:after="0" w:line="240" w:lineRule="auto"/>
        <w:ind w:left="0" w:firstLine="544"/>
        <w:jc w:val="left"/>
      </w:pPr>
    </w:p>
    <w:sectPr w:rsidR="001166BC" w:rsidSect="00013B4C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71" w:rsidRDefault="00A56F71">
      <w:pPr>
        <w:spacing w:after="0" w:line="240" w:lineRule="auto"/>
      </w:pPr>
      <w:r>
        <w:separator/>
      </w:r>
    </w:p>
  </w:endnote>
  <w:endnote w:type="continuationSeparator" w:id="0">
    <w:p w:rsidR="00A56F71" w:rsidRDefault="00A5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6D" w:rsidRDefault="0082606D">
    <w:pPr>
      <w:spacing w:after="0" w:line="276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6D" w:rsidRDefault="0082606D">
    <w:pPr>
      <w:spacing w:after="0" w:line="276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6D" w:rsidRDefault="0082606D">
    <w:pPr>
      <w:spacing w:after="0" w:line="276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71" w:rsidRDefault="00A56F71">
      <w:pPr>
        <w:spacing w:after="67" w:line="261" w:lineRule="auto"/>
        <w:ind w:left="0" w:firstLine="0"/>
        <w:jc w:val="left"/>
      </w:pPr>
      <w:r>
        <w:separator/>
      </w:r>
    </w:p>
  </w:footnote>
  <w:footnote w:type="continuationSeparator" w:id="0">
    <w:p w:rsidR="00A56F71" w:rsidRDefault="00A56F71">
      <w:pPr>
        <w:spacing w:after="67" w:line="261" w:lineRule="auto"/>
        <w:ind w:left="0" w:firstLine="0"/>
        <w:jc w:val="left"/>
      </w:pPr>
      <w:r>
        <w:continuationSeparator/>
      </w:r>
    </w:p>
  </w:footnote>
  <w:footnote w:id="1">
    <w:p w:rsidR="0082606D" w:rsidRPr="001166BC" w:rsidRDefault="00856554">
      <w:pPr>
        <w:pStyle w:val="footnotedescription"/>
        <w:spacing w:after="67" w:line="261" w:lineRule="auto"/>
        <w:rPr>
          <w:rFonts w:ascii="Times New Roman" w:eastAsia="BatangChe" w:hAnsi="Times New Roman" w:cs="Times New Roman"/>
        </w:rPr>
      </w:pPr>
      <w:r w:rsidRPr="001166BC">
        <w:rPr>
          <w:rStyle w:val="footnotemark"/>
          <w:rFonts w:ascii="Times New Roman" w:eastAsia="BatangChe" w:hAnsi="Times New Roman" w:cs="Times New Roman"/>
        </w:rPr>
        <w:footnoteRef/>
      </w:r>
      <w:r w:rsidRPr="001166BC">
        <w:rPr>
          <w:rFonts w:ascii="Times New Roman" w:eastAsia="BatangChe" w:hAnsi="Times New Roman" w:cs="Times New Roman"/>
        </w:rPr>
        <w:t xml:space="preserve"> 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</w:footnote>
  <w:footnote w:id="2">
    <w:p w:rsidR="0082606D" w:rsidRPr="001166BC" w:rsidRDefault="00856554">
      <w:pPr>
        <w:pStyle w:val="footnotedescription"/>
        <w:rPr>
          <w:rFonts w:ascii="Times New Roman" w:eastAsia="BatangChe" w:hAnsi="Times New Roman" w:cs="Times New Roman"/>
        </w:rPr>
      </w:pPr>
      <w:r w:rsidRPr="001166BC">
        <w:rPr>
          <w:rStyle w:val="footnotemark"/>
          <w:rFonts w:ascii="Times New Roman" w:eastAsia="BatangChe" w:hAnsi="Times New Roman" w:cs="Times New Roman"/>
        </w:rPr>
        <w:footnoteRef/>
      </w:r>
      <w:r w:rsidRPr="001166BC">
        <w:rPr>
          <w:rFonts w:ascii="Times New Roman" w:eastAsia="BatangChe" w:hAnsi="Times New Roman" w:cs="Times New Roman"/>
        </w:rPr>
        <w:t xml:space="preserve"> Указ Президента Российской Федерации от 02.07.2021 № 400 «О Стратегии национальной безопасности Российской Федерации» </w:t>
      </w:r>
    </w:p>
  </w:footnote>
  <w:footnote w:id="3">
    <w:p w:rsidR="0082606D" w:rsidRDefault="00856554">
      <w:pPr>
        <w:pStyle w:val="footnotedescription"/>
        <w:spacing w:line="240" w:lineRule="auto"/>
      </w:pPr>
      <w:r w:rsidRPr="001166BC">
        <w:rPr>
          <w:rStyle w:val="footnotemark"/>
          <w:rFonts w:ascii="Times New Roman" w:eastAsia="BatangChe" w:hAnsi="Times New Roman" w:cs="Times New Roman"/>
        </w:rPr>
        <w:footnoteRef/>
      </w:r>
      <w:r w:rsidRPr="001166BC">
        <w:rPr>
          <w:rFonts w:ascii="Times New Roman" w:eastAsia="BatangChe" w:hAnsi="Times New Roman" w:cs="Times New Roman"/>
        </w:rPr>
        <w:t xml:space="preserve"> Письмо Минпросвещения №ТВ-1290/03 от 05.07.2022 года</w:t>
      </w:r>
      <w:r>
        <w:t xml:space="preserve"> </w:t>
      </w:r>
    </w:p>
  </w:footnote>
  <w:footnote w:id="4">
    <w:p w:rsidR="0082606D" w:rsidRPr="001166BC" w:rsidRDefault="00856554">
      <w:pPr>
        <w:pStyle w:val="footnotedescription"/>
        <w:spacing w:after="67"/>
        <w:rPr>
          <w:rFonts w:ascii="Times New Roman" w:hAnsi="Times New Roman" w:cs="Times New Roman"/>
        </w:rPr>
      </w:pPr>
      <w:r w:rsidRPr="001166BC">
        <w:rPr>
          <w:rFonts w:ascii="Times New Roman" w:hAnsi="Times New Roman" w:cs="Times New Roman"/>
        </w:rPr>
        <w:t xml:space="preserve">Бердникова Д.В. Возрастная динамика активности // Международный журнал прикладных и фундаментальных исследований. — 2016. — № 4 (часть 3) — С. 628–630. </w:t>
      </w:r>
    </w:p>
  </w:footnote>
  <w:footnote w:id="5">
    <w:p w:rsidR="0082606D" w:rsidRDefault="00856554">
      <w:pPr>
        <w:pStyle w:val="footnotedescription"/>
      </w:pPr>
      <w:r w:rsidRPr="001166BC">
        <w:rPr>
          <w:rFonts w:ascii="Times New Roman" w:hAnsi="Times New Roman" w:cs="Times New Roman"/>
        </w:rPr>
        <w:t>Фельдштейн Д.И. Особенности ведущей деятельности детей подросткового возраста // Хрестоматия повозрастной психологии. — М.: МПСИ, 1996. — С. 163–168.</w:t>
      </w:r>
      <w:r>
        <w:t xml:space="preserve"> </w:t>
      </w:r>
    </w:p>
  </w:footnote>
  <w:footnote w:id="6">
    <w:p w:rsidR="0082606D" w:rsidRPr="001166BC" w:rsidRDefault="00856554">
      <w:pPr>
        <w:pStyle w:val="footnotedescription"/>
        <w:spacing w:line="261" w:lineRule="auto"/>
        <w:rPr>
          <w:rFonts w:ascii="Times New Roman" w:hAnsi="Times New Roman" w:cs="Times New Roman"/>
        </w:rPr>
      </w:pPr>
      <w:r w:rsidRPr="001166BC">
        <w:rPr>
          <w:rStyle w:val="footnotemark"/>
          <w:rFonts w:ascii="Times New Roman" w:hAnsi="Times New Roman" w:cs="Times New Roman"/>
        </w:rPr>
        <w:footnoteRef/>
      </w:r>
      <w:r w:rsidRPr="001166BC">
        <w:rPr>
          <w:rFonts w:ascii="Times New Roman" w:hAnsi="Times New Roman" w:cs="Times New Roman"/>
        </w:rPr>
        <w:t xml:space="preserve"> Кудинова Ю.В. Педагогически обоснованная событийность как интегративное свойство воспитательной системы [Текст] / Ю.В. Кудинова, Д.С. </w:t>
      </w:r>
      <w:proofErr w:type="spellStart"/>
      <w:r w:rsidRPr="001166BC">
        <w:rPr>
          <w:rFonts w:ascii="Times New Roman" w:hAnsi="Times New Roman" w:cs="Times New Roman"/>
        </w:rPr>
        <w:t>Калашкина</w:t>
      </w:r>
      <w:proofErr w:type="spellEnd"/>
      <w:r w:rsidRPr="001166BC">
        <w:rPr>
          <w:rFonts w:ascii="Times New Roman" w:hAnsi="Times New Roman" w:cs="Times New Roman"/>
        </w:rPr>
        <w:t xml:space="preserve"> // Известия ВГПУ. — 2019. — № 3. — С. 55–58.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8C4"/>
    <w:multiLevelType w:val="hybridMultilevel"/>
    <w:tmpl w:val="35FEA63A"/>
    <w:lvl w:ilvl="0" w:tplc="6BFAEF9A">
      <w:start w:val="1"/>
      <w:numFmt w:val="bullet"/>
      <w:lvlText w:val="●"/>
      <w:lvlJc w:val="left"/>
      <w:pPr>
        <w:ind w:left="88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247A32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68892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C4BC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CD892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F089B4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0897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B63C10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4C4F72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0644D8"/>
    <w:multiLevelType w:val="hybridMultilevel"/>
    <w:tmpl w:val="939079AE"/>
    <w:lvl w:ilvl="0" w:tplc="67708EB0">
      <w:start w:val="1"/>
      <w:numFmt w:val="bullet"/>
      <w:lvlText w:val="●"/>
      <w:lvlJc w:val="left"/>
      <w:pPr>
        <w:ind w:left="88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2A1E80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32830E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24D91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6DF72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52AEE6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4C38D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5A90F4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22782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C1A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602F6A"/>
    <w:multiLevelType w:val="hybridMultilevel"/>
    <w:tmpl w:val="BC6C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606D"/>
    <w:rsid w:val="00013B4C"/>
    <w:rsid w:val="00031389"/>
    <w:rsid w:val="000A0B7B"/>
    <w:rsid w:val="00111E05"/>
    <w:rsid w:val="001166BC"/>
    <w:rsid w:val="002479FD"/>
    <w:rsid w:val="0037664E"/>
    <w:rsid w:val="004A1253"/>
    <w:rsid w:val="004D164A"/>
    <w:rsid w:val="005C3956"/>
    <w:rsid w:val="00802A45"/>
    <w:rsid w:val="0082606D"/>
    <w:rsid w:val="00856554"/>
    <w:rsid w:val="00A56F71"/>
    <w:rsid w:val="00BF1442"/>
    <w:rsid w:val="00D0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4C"/>
    <w:pPr>
      <w:spacing w:after="113" w:line="234" w:lineRule="auto"/>
      <w:ind w:left="-13" w:firstLine="557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13B4C"/>
    <w:pPr>
      <w:keepNext/>
      <w:keepLines/>
      <w:spacing w:after="62" w:line="246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013B4C"/>
    <w:pPr>
      <w:spacing w:after="0" w:line="267" w:lineRule="auto"/>
    </w:pPr>
    <w:rPr>
      <w:rFonts w:ascii="Calibri" w:eastAsia="Calibri" w:hAnsi="Calibri" w:cs="Calibri"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013B4C"/>
    <w:rPr>
      <w:rFonts w:ascii="Calibri" w:eastAsia="Calibri" w:hAnsi="Calibri" w:cs="Calibri"/>
      <w:color w:val="000000"/>
      <w:sz w:val="24"/>
    </w:rPr>
  </w:style>
  <w:style w:type="character" w:customStyle="1" w:styleId="10">
    <w:name w:val="Заголовок 1 Знак"/>
    <w:link w:val="1"/>
    <w:rsid w:val="00013B4C"/>
    <w:rPr>
      <w:rFonts w:ascii="Calibri" w:eastAsia="Calibri" w:hAnsi="Calibri" w:cs="Calibri"/>
      <w:b/>
      <w:color w:val="000000"/>
      <w:sz w:val="28"/>
    </w:rPr>
  </w:style>
  <w:style w:type="character" w:customStyle="1" w:styleId="footnotemark">
    <w:name w:val="footnote mark"/>
    <w:hidden/>
    <w:rsid w:val="00013B4C"/>
    <w:rPr>
      <w:rFonts w:ascii="Calibri" w:eastAsia="Calibri" w:hAnsi="Calibri" w:cs="Calibri"/>
      <w:color w:val="000000"/>
      <w:sz w:val="22"/>
      <w:vertAlign w:val="superscript"/>
    </w:rPr>
  </w:style>
  <w:style w:type="table" w:customStyle="1" w:styleId="TableGrid">
    <w:name w:val="TableGrid"/>
    <w:rsid w:val="00013B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16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3" w:line="234" w:lineRule="auto"/>
      <w:ind w:left="-13" w:firstLine="557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2" w:line="246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67" w:lineRule="auto"/>
    </w:pPr>
    <w:rPr>
      <w:rFonts w:ascii="Calibri" w:eastAsia="Calibri" w:hAnsi="Calibri" w:cs="Calibri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4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16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F1A5-3F2E-46FC-9DC7-0995A224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Ladaeva</cp:lastModifiedBy>
  <cp:revision>8</cp:revision>
  <dcterms:created xsi:type="dcterms:W3CDTF">2023-10-12T12:24:00Z</dcterms:created>
  <dcterms:modified xsi:type="dcterms:W3CDTF">2023-10-17T07:23:00Z</dcterms:modified>
</cp:coreProperties>
</file>